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ED76" w14:textId="09B2C3E3" w:rsidR="0027685E" w:rsidRPr="007472E5" w:rsidRDefault="0027685E" w:rsidP="0027685E">
      <w:pPr>
        <w:pStyle w:val="Nagwek2"/>
        <w:jc w:val="right"/>
        <w:rPr>
          <w:sz w:val="20"/>
          <w:szCs w:val="20"/>
          <w:lang w:val="pl-PL"/>
        </w:rPr>
      </w:pPr>
      <w:r w:rsidRPr="007472E5">
        <w:rPr>
          <w:sz w:val="20"/>
          <w:szCs w:val="20"/>
          <w:lang w:val="pl-PL"/>
        </w:rPr>
        <w:t xml:space="preserve">Załącznik nr </w:t>
      </w:r>
      <w:r>
        <w:rPr>
          <w:sz w:val="20"/>
          <w:szCs w:val="20"/>
          <w:lang w:val="pl-PL"/>
        </w:rPr>
        <w:t>2</w:t>
      </w:r>
    </w:p>
    <w:p w14:paraId="17E3C329" w14:textId="3EC01FEC" w:rsidR="00516A52" w:rsidRDefault="00516A52" w:rsidP="00A77DE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31F1D91" w14:textId="77777777" w:rsidR="00516A52" w:rsidRDefault="00516A52" w:rsidP="00490FF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2B53935" w14:textId="17C2B179" w:rsidR="00490FFE" w:rsidRPr="00490FFE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lang w:eastAsia="pl-PL"/>
        </w:rPr>
        <w:t>………………………........</w:t>
      </w:r>
    </w:p>
    <w:p w14:paraId="0D60856B" w14:textId="77777777" w:rsidR="00490FFE" w:rsidRPr="00490FFE" w:rsidRDefault="00490FFE" w:rsidP="00490FFE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(pieczątka Zleceniodawcy)</w:t>
      </w:r>
    </w:p>
    <w:p w14:paraId="349A35F5" w14:textId="63CACDD4" w:rsidR="00490FFE" w:rsidRPr="00490FFE" w:rsidRDefault="001B0577" w:rsidP="00490FF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ISTOTNE POSTANOWIENIA </w:t>
      </w:r>
      <w:r w:rsidR="00490FFE" w:rsidRPr="00490FFE">
        <w:rPr>
          <w:rFonts w:ascii="Times New Roman" w:eastAsia="Times New Roman" w:hAnsi="Times New Roman" w:cs="Times New Roman"/>
          <w:b/>
          <w:lang w:eastAsia="pl-PL"/>
        </w:rPr>
        <w:t>UMOW</w:t>
      </w:r>
      <w:r>
        <w:rPr>
          <w:rFonts w:ascii="Times New Roman" w:eastAsia="Times New Roman" w:hAnsi="Times New Roman" w:cs="Times New Roman"/>
          <w:b/>
          <w:lang w:eastAsia="pl-PL"/>
        </w:rPr>
        <w:t>Y</w:t>
      </w:r>
      <w:r w:rsidR="00490FFE" w:rsidRPr="00490FFE">
        <w:rPr>
          <w:rFonts w:ascii="Times New Roman" w:eastAsia="Times New Roman" w:hAnsi="Times New Roman" w:cs="Times New Roman"/>
          <w:b/>
          <w:lang w:eastAsia="pl-PL"/>
        </w:rPr>
        <w:t xml:space="preserve"> – ZLECENIA NR …</w:t>
      </w:r>
      <w:r w:rsidR="008E61A2">
        <w:rPr>
          <w:rFonts w:ascii="Times New Roman" w:eastAsia="Times New Roman" w:hAnsi="Times New Roman" w:cs="Times New Roman"/>
          <w:b/>
          <w:lang w:eastAsia="pl-PL"/>
        </w:rPr>
        <w:t>…………</w:t>
      </w:r>
    </w:p>
    <w:p w14:paraId="1B14BA78" w14:textId="77777777" w:rsidR="00490FFE" w:rsidRPr="00490FFE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38D6F59" w14:textId="77777777" w:rsidR="000A1F90" w:rsidRDefault="00490FFE" w:rsidP="00E24CEB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Zawarta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dniu .................................................... r. w Łodzi pomiędzy: </w:t>
      </w:r>
    </w:p>
    <w:p w14:paraId="5A70B994" w14:textId="21828389" w:rsidR="00490FFE" w:rsidRPr="000A1F90" w:rsidRDefault="00490FFE" w:rsidP="000A1F90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Politechniką Łódzką </w:t>
      </w:r>
      <w:r w:rsid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</w:t>
      </w:r>
      <w:r w:rsidR="005A632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</w:t>
      </w:r>
      <w:r w:rsidR="005A632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 NIP  727 002 18 95</w:t>
      </w:r>
      <w:r w:rsidRPr="000A1F90">
        <w:rPr>
          <w:rFonts w:ascii="Times New Roman" w:eastAsia="Times New Roman" w:hAnsi="Times New Roman" w:cs="Times New Roman"/>
          <w:color w:val="0000FF"/>
          <w:sz w:val="18"/>
          <w:szCs w:val="18"/>
          <w:lang w:eastAsia="pl-PL"/>
        </w:rPr>
        <w:t xml:space="preserve"> </w:t>
      </w: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 siedzibą w Łodzi</w:t>
      </w:r>
    </w:p>
    <w:p w14:paraId="318C558F" w14:textId="77777777" w:rsidR="00490FFE" w:rsidRPr="000A1F90" w:rsidRDefault="00490FFE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(nazwa jednostki organizacyjnej Uczelni )</w:t>
      </w:r>
    </w:p>
    <w:p w14:paraId="6FBB0CEA" w14:textId="7BBDF666" w:rsidR="00490FFE" w:rsidRPr="000A1F90" w:rsidRDefault="00490FFE" w:rsidP="00E24CEB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przy ul. ....................................................................................</w:t>
      </w:r>
      <w:r w:rsidR="009B7FD5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 kod pocztowy 90-924,</w:t>
      </w:r>
      <w:r w:rsidRPr="000A1F90">
        <w:rPr>
          <w:rFonts w:ascii="Times New Roman" w:eastAsia="Times New Roman" w:hAnsi="Times New Roman" w:cs="Times New Roman"/>
          <w:color w:val="0000FF"/>
          <w:sz w:val="18"/>
          <w:szCs w:val="18"/>
          <w:lang w:eastAsia="pl-PL"/>
        </w:rPr>
        <w:t xml:space="preserve">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reprezentowaną przez:</w:t>
      </w:r>
    </w:p>
    <w:p w14:paraId="75EB4F29" w14:textId="17CC4297" w:rsidR="008E37EB" w:rsidRPr="000A1F90" w:rsidRDefault="00490FFE" w:rsidP="00E24C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................................................................................................................</w:t>
      </w:r>
      <w:r w:rsidR="008E37EB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8E37EB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działającym</w:t>
      </w:r>
      <w:r w:rsidR="00117DC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/działającą*</w:t>
      </w:r>
      <w:r w:rsidR="008E37EB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tym zakresie</w:t>
      </w:r>
    </w:p>
    <w:p w14:paraId="5F48D64C" w14:textId="77777777" w:rsidR="00490FFE" w:rsidRPr="000A1F90" w:rsidRDefault="008E37EB" w:rsidP="00E24C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</w:t>
      </w:r>
      <w:r w:rsidR="00490FFE" w:rsidRPr="000A1F9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(imię i nazwisko)</w:t>
      </w:r>
    </w:p>
    <w:p w14:paraId="08520BF0" w14:textId="001E1B6B" w:rsidR="00490FFE" w:rsidRPr="000A1F90" w:rsidRDefault="008E37EB" w:rsidP="00E24CEB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na </w:t>
      </w:r>
      <w:r w:rsidR="00490FFE" w:rsidRPr="000A1F90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podstawie pełnomocnictwa</w:t>
      </w:r>
      <w:r w:rsidR="005A3756" w:rsidRPr="000A1F90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</w:t>
      </w:r>
      <w:r w:rsidR="00784EF2" w:rsidRPr="000A1F90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Rektora Politechniki Łódzkiej </w:t>
      </w:r>
      <w:r w:rsidR="002975FA" w:rsidRPr="000A1F90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Nr ……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……………... </w:t>
      </w:r>
      <w:r w:rsidR="002975FA" w:rsidRPr="000A1F90">
        <w:rPr>
          <w:rFonts w:ascii="Times New Roman" w:eastAsia="Times New Roman" w:hAnsi="Times New Roman" w:cs="Times New Roman"/>
          <w:sz w:val="18"/>
          <w:szCs w:val="18"/>
          <w:lang w:eastAsia="x-none"/>
        </w:rPr>
        <w:t>z dnia ……………..</w:t>
      </w:r>
      <w:r w:rsidR="00435056" w:rsidRPr="000A1F90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</w:t>
      </w:r>
      <w:r w:rsidR="00490FFE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,</w:t>
      </w:r>
    </w:p>
    <w:p w14:paraId="4EA09FFF" w14:textId="77777777" w:rsidR="00490FFE" w:rsidRPr="000A1F90" w:rsidRDefault="00490FFE" w:rsidP="00E24CEB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zwanym </w:t>
      </w: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w </w:t>
      </w:r>
      <w:r w:rsidRPr="000A1F90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dal</w:t>
      </w: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sz</w:t>
      </w:r>
      <w:r w:rsidRPr="000A1F90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ej</w:t>
      </w: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części umowy</w:t>
      </w:r>
      <w:r w:rsidRPr="000A1F90">
        <w:rPr>
          <w:rFonts w:ascii="Times New Roman" w:eastAsia="Times New Roman" w:hAnsi="Times New Roman" w:cs="Times New Roman"/>
          <w:color w:val="0000FF"/>
          <w:sz w:val="18"/>
          <w:szCs w:val="18"/>
          <w:lang w:val="x-none" w:eastAsia="x-none"/>
        </w:rPr>
        <w:t xml:space="preserve"> </w:t>
      </w: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„</w:t>
      </w:r>
      <w:r w:rsidRPr="000A1F90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ZLECENIODAWCĄ”,</w:t>
      </w:r>
    </w:p>
    <w:p w14:paraId="0326E11E" w14:textId="77777777" w:rsidR="00490FFE" w:rsidRPr="000A1F90" w:rsidRDefault="00121999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a Pan</w:t>
      </w:r>
      <w:r w:rsidR="002975FA" w:rsidRPr="000A1F90">
        <w:rPr>
          <w:rFonts w:ascii="Times New Roman" w:eastAsia="Times New Roman" w:hAnsi="Times New Roman" w:cs="Times New Roman"/>
          <w:sz w:val="18"/>
          <w:szCs w:val="18"/>
          <w:lang w:eastAsia="x-none"/>
        </w:rPr>
        <w:t>ią</w:t>
      </w:r>
      <w:r w:rsidR="00490FFE" w:rsidRPr="000A1F90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x-none" w:eastAsia="x-none"/>
        </w:rPr>
        <w:t>*</w:t>
      </w:r>
      <w:r w:rsidR="00490FFE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/Pan</w:t>
      </w: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>em</w:t>
      </w:r>
      <w:r w:rsidR="00490FFE" w:rsidRPr="000A1F90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x-none" w:eastAsia="x-none"/>
        </w:rPr>
        <w:t>*</w:t>
      </w:r>
      <w:r w:rsidR="00490FFE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r w:rsidR="00490FFE" w:rsidRPr="000A1F90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............................................................................................................................</w:t>
      </w:r>
    </w:p>
    <w:p w14:paraId="0596E975" w14:textId="77777777" w:rsidR="00490FFE" w:rsidRPr="000A1F90" w:rsidRDefault="00490FFE" w:rsidP="00490FFE">
      <w:pPr>
        <w:spacing w:after="0" w:line="240" w:lineRule="auto"/>
        <w:ind w:firstLine="3402"/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x-none" w:eastAsia="x-none"/>
        </w:rPr>
      </w:pPr>
      <w:r w:rsidRPr="000A1F90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x-none" w:eastAsia="x-none"/>
        </w:rPr>
        <w:t>(imię i nazwisko )</w:t>
      </w:r>
    </w:p>
    <w:p w14:paraId="0986F1C5" w14:textId="77777777" w:rsidR="00490FFE" w:rsidRPr="000A1F90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</w:pPr>
    </w:p>
    <w:p w14:paraId="18F5C8E2" w14:textId="77777777" w:rsidR="00490FFE" w:rsidRPr="000A1F90" w:rsidRDefault="00121999" w:rsidP="00490F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1F90">
        <w:rPr>
          <w:rFonts w:ascii="Times New Roman" w:eastAsia="Times New Roman" w:hAnsi="Times New Roman" w:cs="Times New Roman"/>
          <w:sz w:val="16"/>
          <w:szCs w:val="16"/>
          <w:lang w:eastAsia="pl-PL"/>
        </w:rPr>
        <w:t>zamieszkałą</w:t>
      </w:r>
      <w:r w:rsidR="00490FFE" w:rsidRPr="000A1F90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>*</w:t>
      </w:r>
      <w:r w:rsidR="00490FFE" w:rsidRPr="000A1F90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/zamieszkał</w:t>
      </w:r>
      <w:r w:rsidRPr="000A1F90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ym</w:t>
      </w:r>
      <w:r w:rsidR="00490FFE" w:rsidRPr="000A1F90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>*</w:t>
      </w:r>
      <w:r w:rsidR="00490FFE" w:rsidRPr="000A1F90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490FFE" w:rsidRPr="000A1F90">
        <w:rPr>
          <w:rFonts w:ascii="Times New Roman" w:eastAsia="Times New Roman" w:hAnsi="Times New Roman" w:cs="Times New Roman"/>
          <w:sz w:val="16"/>
          <w:szCs w:val="16"/>
          <w:lang w:eastAsia="pl-PL"/>
        </w:rPr>
        <w:t>w ….…………..……..........................................................................................................................................</w:t>
      </w:r>
      <w:r w:rsidR="008E37EB" w:rsidRPr="000A1F90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</w:t>
      </w:r>
    </w:p>
    <w:p w14:paraId="282844C6" w14:textId="77777777" w:rsidR="00490FFE" w:rsidRPr="000A1F90" w:rsidRDefault="00490FFE" w:rsidP="00490FFE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  <w:r w:rsidRPr="000A1F9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(kod, miejscowość, ulica, nr domu)</w:t>
      </w:r>
    </w:p>
    <w:p w14:paraId="2BE31521" w14:textId="77777777" w:rsidR="00490FFE" w:rsidRPr="000A1F90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14:paraId="4359114C" w14:textId="77777777" w:rsidR="00784EF2" w:rsidRPr="000A1F90" w:rsidRDefault="00784EF2" w:rsidP="00490FFE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14:paraId="4AF95817" w14:textId="77777777" w:rsidR="00490FFE" w:rsidRPr="000A1F90" w:rsidRDefault="00490FFE" w:rsidP="00E24CEB">
      <w:pPr>
        <w:suppressAutoHyphens/>
        <w:spacing w:after="0" w:line="240" w:lineRule="auto"/>
        <w:ind w:left="2832" w:right="-1" w:hanging="2832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PESEL ………………</w:t>
      </w:r>
      <w:r w:rsidR="0018582A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……….…</w:t>
      </w: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Urząd Skarbowy właściwy dla miejsca zamieszkania:</w:t>
      </w:r>
      <w:r w:rsidR="009B7FD5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……………………………</w:t>
      </w:r>
      <w:r w:rsidR="0018582A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……..</w:t>
      </w: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…………</w:t>
      </w:r>
      <w:r w:rsidR="00784EF2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…</w:t>
      </w:r>
      <w:r w:rsidR="00435056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…</w:t>
      </w:r>
    </w:p>
    <w:p w14:paraId="5AB54F22" w14:textId="77777777" w:rsidR="00490FFE" w:rsidRPr="000A1F90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14:paraId="78A9B0F4" w14:textId="77777777" w:rsidR="00490FFE" w:rsidRPr="000A1F90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zwanym</w:t>
      </w: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>*</w:t>
      </w: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/zwaną</w:t>
      </w: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>*</w:t>
      </w: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</w:t>
      </w:r>
      <w:r w:rsidRPr="000A1F90">
        <w:rPr>
          <w:rFonts w:ascii="Times New Roman" w:eastAsia="Times New Roman" w:hAnsi="Times New Roman" w:cs="Times New Roman"/>
          <w:color w:val="0000FF"/>
          <w:sz w:val="18"/>
          <w:szCs w:val="18"/>
          <w:lang w:eastAsia="pl-PL"/>
        </w:rPr>
        <w:t xml:space="preserve">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dal</w:t>
      </w: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szej części umowy „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ZLECENIOBIORCĄ”,</w:t>
      </w:r>
    </w:p>
    <w:p w14:paraId="20F6662C" w14:textId="77777777" w:rsidR="00490FFE" w:rsidRPr="000A1F90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następującej treści: </w:t>
      </w:r>
    </w:p>
    <w:p w14:paraId="3D255C75" w14:textId="77777777" w:rsidR="00646B25" w:rsidRPr="000A1F90" w:rsidRDefault="00646B25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7BA5E42" w14:textId="77777777" w:rsidR="00490FFE" w:rsidRPr="000A1F90" w:rsidRDefault="00490FFE" w:rsidP="00490FF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§</w:t>
      </w:r>
      <w:r w:rsidR="00CA6B09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</w:p>
    <w:p w14:paraId="33BECD43" w14:textId="1E0E9B29" w:rsidR="00490FFE" w:rsidRPr="000A1F90" w:rsidRDefault="00490FFE" w:rsidP="00490FFE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 Zleceniodawca zleca, a Zleceniobiorca przyjmuje do wykonania </w:t>
      </w:r>
      <w:r w:rsidR="00CA6B09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 dołożeniem należytej staranności następujące prace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14:paraId="39D56187" w14:textId="44910012" w:rsidR="00490FFE" w:rsidRPr="000A1F90" w:rsidRDefault="00490FFE" w:rsidP="00490FFE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A0B37E2" w14:textId="77777777" w:rsidR="00490FFE" w:rsidRPr="000A1F90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</w:t>
      </w:r>
      <w:r w:rsidR="00784EF2" w:rsidRPr="000A1F90">
        <w:rPr>
          <w:rFonts w:ascii="Times New Roman" w:eastAsia="Times New Roman" w:hAnsi="Times New Roman" w:cs="Times New Roman"/>
          <w:sz w:val="18"/>
          <w:szCs w:val="18"/>
          <w:lang w:eastAsia="x-none"/>
        </w:rPr>
        <w:t>...................</w:t>
      </w:r>
    </w:p>
    <w:p w14:paraId="2B6BA9A7" w14:textId="77777777" w:rsidR="00490FFE" w:rsidRPr="000A1F90" w:rsidRDefault="00490FFE" w:rsidP="00490F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0A1F90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(podać szczegółowy zakres prac )</w:t>
      </w:r>
    </w:p>
    <w:p w14:paraId="5C582942" w14:textId="77777777" w:rsidR="00490FFE" w:rsidRPr="000A1F90" w:rsidRDefault="00490FFE" w:rsidP="00490FF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  <w:r w:rsidR="00784EF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</w:t>
      </w:r>
    </w:p>
    <w:p w14:paraId="3D33AEA8" w14:textId="77777777" w:rsidR="00121999" w:rsidRPr="000A1F90" w:rsidRDefault="00490FF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2. </w:t>
      </w:r>
      <w:r w:rsidR="00121999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Powyższe prace zostaną wykonane samodzielnie bez nadzoru Zleceniodawcy,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poza siedzibą lub miejscem prowadzenia działalności Zleceniodawcy</w:t>
      </w: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>*</w:t>
      </w: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/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w siedzibie lub miejscu prowadzenia działalności Zleceniodawcy</w:t>
      </w:r>
      <w:r w:rsidR="00300F0D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Pr="000A1F9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*</w:t>
      </w:r>
    </w:p>
    <w:p w14:paraId="02C0292B" w14:textId="6C5A2E19" w:rsidR="00A9112B" w:rsidRPr="000A1F90" w:rsidRDefault="00AD02B6" w:rsidP="00E24CE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3. </w:t>
      </w:r>
      <w:r w:rsidR="00877311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Prace określone w § 1</w:t>
      </w:r>
      <w:r w:rsidR="00784EF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</w:t>
      </w:r>
      <w:r w:rsidR="00877311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 Zleceniobiorca wykona 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od dnia………………….</w:t>
      </w:r>
      <w:r w:rsidR="00877311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dnia </w:t>
      </w:r>
      <w:r w:rsidR="0028662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</w:t>
      </w:r>
      <w:r w:rsidR="00877311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</w:t>
      </w:r>
      <w:r w:rsidR="0028662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 . </w:t>
      </w:r>
    </w:p>
    <w:p w14:paraId="20F80AB3" w14:textId="77777777" w:rsidR="00286620" w:rsidRPr="000A1F90" w:rsidRDefault="00A9112B" w:rsidP="00E24CE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4.</w:t>
      </w:r>
      <w:r w:rsidR="0028662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Łączna</w:t>
      </w:r>
      <w:r w:rsidR="00BF39D7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maksymalna</w:t>
      </w:r>
      <w:r w:rsidR="0028662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ilość godzin wykonania zlecenia</w:t>
      </w:r>
      <w:r w:rsidR="00BF39D7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 może przekroczyć </w:t>
      </w:r>
      <w:r w:rsidR="0028662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……… godzin.</w:t>
      </w:r>
      <w:r w:rsidR="00CA6B09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66BF31B8" w14:textId="77777777" w:rsidR="00CA6B09" w:rsidRPr="000A1F90" w:rsidRDefault="00CA6B09" w:rsidP="00E24CE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5. W przypadku, gdy zajdzie konieczność przekroczenia maksymalnej liczby godzin wskazanej powyżej, Zleceniobiorca zobowiązany jest do zgłoszenia tego faktu Zleceniodawcy z wyprzedzeniem</w:t>
      </w:r>
      <w:r w:rsidR="00784EF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celu sporządzenia aneksu do niniejszej umowy</w:t>
      </w:r>
      <w:r w:rsidR="00784EF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5F58F002" w14:textId="77777777" w:rsidR="007F4C8F" w:rsidRPr="000A1F90" w:rsidRDefault="00FD0CEC" w:rsidP="00516A5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 w:rsidR="00F82435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7F4C8F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</w:t>
      </w:r>
      <w:r w:rsidR="00D42C8E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obiorca zobowiązany jest</w:t>
      </w:r>
      <w:r w:rsidR="00773A68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każdorazowo </w:t>
      </w:r>
      <w:r w:rsidR="00D42C8E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podać</w:t>
      </w:r>
      <w:r w:rsidR="007F4C8F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rachunku liczbę godzin wykonan</w:t>
      </w:r>
      <w:r w:rsidR="00961111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i</w:t>
      </w:r>
      <w:r w:rsidR="007F4C8F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a zlecenia w okresie ob</w:t>
      </w:r>
      <w:r w:rsidR="00F82435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jętym rachunkiem. </w:t>
      </w:r>
    </w:p>
    <w:p w14:paraId="71FC537E" w14:textId="77777777" w:rsidR="00121999" w:rsidRPr="000A1F90" w:rsidRDefault="00FD0CE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="00490FFE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 </w:t>
      </w:r>
      <w:r w:rsidR="008E37EB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Strony stwierdzają, </w:t>
      </w:r>
      <w:r w:rsidR="00490FFE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że prace objęte umową nie wchodzą w zakres obowiązków wynikających z umowy o pracę z Politechniką Łódzką oraz nie wchodzą w zakres prowadzonej przez Zleceniobiorcę </w:t>
      </w:r>
      <w:r w:rsidR="008E37EB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działalności gospodarczej.</w:t>
      </w:r>
    </w:p>
    <w:p w14:paraId="781BEFA6" w14:textId="77777777" w:rsidR="005A632A" w:rsidRPr="000A1F90" w:rsidRDefault="00FD0CE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8</w:t>
      </w:r>
      <w:r w:rsidR="005A632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 Zleceniobiorca oświadcza, że posiada odpowiednie kwalifikacje wymagane przy realizacji czynności określonych w ust. 1.</w:t>
      </w:r>
    </w:p>
    <w:p w14:paraId="62C59C47" w14:textId="77777777" w:rsidR="00490FFE" w:rsidRPr="000A1F90" w:rsidRDefault="00490FF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§</w:t>
      </w:r>
      <w:r w:rsidR="00CA6B09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2</w:t>
      </w:r>
    </w:p>
    <w:p w14:paraId="344A982C" w14:textId="2F7B9EB7" w:rsidR="00490FFE" w:rsidRPr="000A1F90" w:rsidRDefault="00AD02B6" w:rsidP="00E24C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 </w:t>
      </w:r>
      <w:r w:rsidR="00490FFE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Za wykonanie</w:t>
      </w:r>
      <w:r w:rsidR="00784EF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490FFE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wymienionych w §1 ust. 1</w:t>
      </w:r>
      <w:r w:rsidR="00784EF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490FFE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prac Zleceniobiorca otrzyma wynagrodzenie</w:t>
      </w:r>
      <w:r w:rsidR="008E27BF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90FFE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brutto </w:t>
      </w:r>
      <w:r w:rsidR="008E37EB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u</w:t>
      </w:r>
      <w:r w:rsidR="00490FFE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stalone na podstawie</w:t>
      </w:r>
      <w:r w:rsidR="0018582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następującej</w:t>
      </w:r>
      <w:r w:rsidR="00490FFE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kalkulacji: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liczba przepracowanych </w:t>
      </w:r>
      <w:r w:rsidR="008E27BF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godzin </w:t>
      </w:r>
      <w:r w:rsidR="00490FFE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x stawka</w:t>
      </w:r>
      <w:r w:rsidR="008E27BF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 jedną godzinę wykonania zlecenia …………</w:t>
      </w:r>
      <w:r w:rsidR="007620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…….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</w:p>
    <w:p w14:paraId="7D04DCD9" w14:textId="00F76F75" w:rsidR="00516A52" w:rsidRPr="000A1F90" w:rsidRDefault="00516A52" w:rsidP="00516A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 wykonanie, wymienionych w §1 ust. 1, prac Zleceniobiorca otrzyma wynagrodzenie brutto w kwocie .......................................... zł </w:t>
      </w:r>
    </w:p>
    <w:p w14:paraId="3E99784E" w14:textId="38CA7D64" w:rsidR="00516A52" w:rsidRPr="000A1F90" w:rsidRDefault="00516A52" w:rsidP="00516A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(Słownie: …………………………………………………………................................................................................................... złotych).</w:t>
      </w:r>
      <w:r w:rsidRPr="000A1F9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 xml:space="preserve"> *</w:t>
      </w:r>
    </w:p>
    <w:p w14:paraId="0C499044" w14:textId="77777777" w:rsidR="00516A52" w:rsidRPr="000A1F90" w:rsidRDefault="00516A52" w:rsidP="00516A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5D5E6EBA" w14:textId="4B392CE2" w:rsidR="00300F0D" w:rsidRPr="000A1F90" w:rsidRDefault="00300F0D" w:rsidP="00E24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2. Podstawą do wypłaty wynagrodzenia jest potwierdzenie </w:t>
      </w:r>
      <w:r w:rsidR="00A60E99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rachunku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przez Zleceniodawcę</w:t>
      </w:r>
      <w:r w:rsidR="00A60E99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terminowego i prawidłowego wykonania </w:t>
      </w:r>
      <w:r w:rsidR="00A60E99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prac wymienionych w § 1.</w:t>
      </w:r>
    </w:p>
    <w:p w14:paraId="0ACAC2F8" w14:textId="77777777" w:rsidR="00AD02B6" w:rsidRPr="000A1F90" w:rsidRDefault="00AD02B6" w:rsidP="00E24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1FA65F11" w14:textId="52C7A888" w:rsidR="007D5B35" w:rsidRPr="000A1F90" w:rsidRDefault="00A60E99" w:rsidP="00E24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="002F0F95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. </w:t>
      </w:r>
      <w:r w:rsidR="00AD54F5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przypadku umów zawartych na czas dłuższy niż 1 miesiąc w</w:t>
      </w:r>
      <w:r w:rsidR="00121999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ynagrodzenie za wykonane</w:t>
      </w:r>
      <w:r w:rsidR="00AD02B6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prace wypłacane będzie</w:t>
      </w:r>
      <w:r w:rsidR="00AD54F5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co najmniej</w:t>
      </w:r>
      <w:r w:rsidR="00AD02B6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raz</w:t>
      </w:r>
      <w:r w:rsidR="00516A52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 </w:t>
      </w:r>
      <w:r w:rsidR="00AD02B6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miesiącu „z dołu” na podstawie złożonego przez Zleceniobiorcę rachunku</w:t>
      </w:r>
      <w:r w:rsidR="002F0F95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</w:t>
      </w:r>
      <w:r w:rsidR="008E27BF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uwzględniającego</w:t>
      </w:r>
      <w:r w:rsidR="002F0F95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miesięczną iloś</w:t>
      </w:r>
      <w:r w:rsidR="00784EF2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ć</w:t>
      </w:r>
      <w:r w:rsidR="007D5B35" w:rsidRPr="000A1F9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godzin wykonania zlecenia.</w:t>
      </w:r>
    </w:p>
    <w:p w14:paraId="4C99C0C7" w14:textId="77777777" w:rsidR="007D5B35" w:rsidRPr="000A1F90" w:rsidRDefault="007D5B35" w:rsidP="00E24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41857593" w14:textId="77777777" w:rsidR="00490FFE" w:rsidRPr="000A1F90" w:rsidRDefault="00A60E99" w:rsidP="00E24C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="002F0F95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 </w:t>
      </w:r>
      <w:r w:rsidR="002975F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Wypłata wynagrodzenia nastąpi w obowiązującym u Zleceniodawcy terminie</w:t>
      </w:r>
      <w:r w:rsidR="007620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2975F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ustalonym dla wypłat z tytułu umów zleceń, </w:t>
      </w:r>
      <w:r w:rsidR="002F0F95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na konto bankowe Zleceniobiorcy wskazane na rachunku</w:t>
      </w:r>
      <w:r w:rsidR="005A632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 zastrzeżeniem ust. </w:t>
      </w:r>
      <w:r w:rsidR="00934E14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="005A632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37FC55BB" w14:textId="77777777" w:rsidR="00117DCA" w:rsidRPr="000A1F90" w:rsidRDefault="00117DCA" w:rsidP="00E24CEB">
      <w:pPr>
        <w:spacing w:before="6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671ABCA" w14:textId="77777777" w:rsidR="002358D8" w:rsidRPr="000A1F90" w:rsidRDefault="003E19F4" w:rsidP="00E24CEB">
      <w:pPr>
        <w:spacing w:before="6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="002975F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 W przypadku niepodania konta bankowego na rachunku wynagrodzenie</w:t>
      </w:r>
      <w:r w:rsidR="007620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2975F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wymienione w §2 ust.1</w:t>
      </w:r>
      <w:r w:rsidR="007620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2975F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zostanie przekazane Zleceniobiorcy za pośrednictwem poczty na adres zamieszkania podany w niniejszej umowie. Koszty przekazania wynagrodzenia w tej formie ponosi Zleceniobiorca</w:t>
      </w:r>
      <w:r w:rsidR="00F851AB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31D861D0" w14:textId="77777777" w:rsidR="00490FFE" w:rsidRPr="000A1F90" w:rsidRDefault="00490FFE" w:rsidP="002358D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§</w:t>
      </w:r>
      <w:r w:rsidR="00CA6B09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</w:p>
    <w:p w14:paraId="552D44F3" w14:textId="77777777" w:rsidR="009B7FD5" w:rsidRPr="000A1F90" w:rsidRDefault="00490FFE" w:rsidP="00E24CE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Oprócz wynagrodzenia określonego w §2 ust. 1 Zleceniobiorca otrzyma zwrot kosztów podróży na zasadach określonych w odrębnych przepisach </w:t>
      </w:r>
      <w:r w:rsidRPr="000A1F9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TAK</w:t>
      </w:r>
      <w:r w:rsidR="00FD0CEC" w:rsidRPr="000A1F9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 xml:space="preserve">   </w:t>
      </w:r>
      <w:r w:rsidR="00A445D9" w:rsidRPr="000A1F9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 xml:space="preserve"> </w:t>
      </w:r>
      <w:r w:rsidR="00A445D9" w:rsidRPr="000A1F9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□</w:t>
      </w:r>
      <w:r w:rsidR="00A445D9" w:rsidRPr="000A1F9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 xml:space="preserve">    </w:t>
      </w:r>
      <w:r w:rsidR="00FD0CEC" w:rsidRPr="000A1F9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 xml:space="preserve">  </w:t>
      </w:r>
      <w:r w:rsidRPr="000A1F9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/</w:t>
      </w:r>
      <w:r w:rsidR="00A445D9" w:rsidRPr="000A1F9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</w:t>
      </w:r>
      <w:r w:rsidRPr="000A1F9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NIE</w:t>
      </w:r>
      <w:r w:rsidR="00FD0CEC" w:rsidRPr="000A1F9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 xml:space="preserve"> </w:t>
      </w:r>
      <w:r w:rsidR="00FD0CEC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="00FD0CEC" w:rsidRPr="000A1F9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□</w:t>
      </w:r>
      <w:r w:rsidR="00A445D9" w:rsidRPr="000A1F9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</w:t>
      </w:r>
      <w:r w:rsidR="00A445D9" w:rsidRPr="000A1F90">
        <w:rPr>
          <w:rFonts w:ascii="Times New Roman" w:eastAsia="Times New Roman" w:hAnsi="Times New Roman" w:cs="Times New Roman"/>
          <w:sz w:val="16"/>
          <w:szCs w:val="16"/>
          <w:lang w:eastAsia="pl-PL"/>
        </w:rPr>
        <w:t>(właściwe zaznaczyć X)</w:t>
      </w:r>
    </w:p>
    <w:p w14:paraId="44BAF6B1" w14:textId="77777777" w:rsidR="009B7FD5" w:rsidRPr="000A1F90" w:rsidRDefault="009B7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396CB07" w14:textId="77777777" w:rsidR="00435056" w:rsidRPr="000A1F90" w:rsidRDefault="00435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AF7A681" w14:textId="77777777" w:rsidR="00435056" w:rsidRPr="000A1F90" w:rsidRDefault="00435056" w:rsidP="00E24C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9BB9055" w14:textId="77777777" w:rsidR="00490FFE" w:rsidRPr="000A1F90" w:rsidRDefault="00490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§</w:t>
      </w:r>
      <w:r w:rsidR="00CA6B09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</w:p>
    <w:p w14:paraId="5B9CF52D" w14:textId="496645E5" w:rsidR="00490FFE" w:rsidRPr="000A1F90" w:rsidRDefault="00490FFE" w:rsidP="00875BA0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="007D5B35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może</w:t>
      </w:r>
      <w:r w:rsidR="007620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3A4AC7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 pisemną zgodą Zleceniodawcy</w:t>
      </w:r>
      <w:r w:rsidR="007620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3A4AC7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powierzyć wykonanie w całości lub części prac</w:t>
      </w:r>
      <w:r w:rsidR="007620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7D5B35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określonych w § 1</w:t>
      </w:r>
      <w:r w:rsidR="007620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7D5B35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osobie trzeciej </w:t>
      </w:r>
      <w:r w:rsidR="003A4AC7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i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="00BF39D7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wówczas ponosi odpowiedzialność za czynności osoby trzeciej jak za własne</w:t>
      </w:r>
      <w:r w:rsidR="007620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198DC531" w14:textId="00655805" w:rsidR="00875BA0" w:rsidRPr="000A1F90" w:rsidRDefault="00875BA0" w:rsidP="000A1F90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Wykonawca będzie w pełni odpowiedzialny za działania, zaniechania lub uchybienia każdego podwykonawcy, jego przedstawicieli lub pracowników tak, jakby to były działania, zaniechania lub uchybienia Zleceniobiorcy. </w:t>
      </w:r>
    </w:p>
    <w:p w14:paraId="2F76B98F" w14:textId="77777777" w:rsidR="00490FFE" w:rsidRPr="000A1F90" w:rsidRDefault="00490FF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§</w:t>
      </w:r>
      <w:r w:rsidR="00CA6B09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</w:p>
    <w:p w14:paraId="78B9603D" w14:textId="28D2E982" w:rsidR="00AD54F5" w:rsidRPr="000A1F90" w:rsidRDefault="00300F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="00AD54F5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 Jeżeli wykonane prace będą wymagać uzupełnień i poprawek Zleceniobiorca zobowiązuje się wykonać prace dodatkowe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AD54F5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="00AD54F5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wyznaczonym terminie w ramach wynagrodzenia określonego w § 2</w:t>
      </w:r>
      <w:r w:rsidR="007620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ust.1</w:t>
      </w:r>
      <w:r w:rsidR="00AD54F5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niniejszej umowy</w:t>
      </w:r>
      <w:r w:rsidR="007620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7AADF453" w14:textId="7E4948BB" w:rsidR="003A4AC7" w:rsidRPr="000A1F90" w:rsidRDefault="00300F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2</w:t>
      </w:r>
      <w:r w:rsidR="003A4AC7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 Odpowiedzialność wobec osób trzecich za wykonaną przez Zleceniobiorcę umowę zlecenia przechodzi na Zleceniodawcę z dniem przyjęcia wykonanej pracy</w:t>
      </w:r>
      <w:r w:rsidR="005A632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, co nie zwalnia Zleceniobiorcy z odpowiedzialności z tytułu szkody</w:t>
      </w:r>
      <w:r w:rsidR="007620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5A632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jaką może ponieść Zleceniodawca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A632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="005A632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związku z działaniami Zleceniobiorcy w ramach niniejszej umowy.</w:t>
      </w:r>
    </w:p>
    <w:p w14:paraId="7E831134" w14:textId="77777777" w:rsidR="00490FFE" w:rsidRPr="000A1F90" w:rsidRDefault="00490FF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§</w:t>
      </w:r>
      <w:r w:rsidR="00CA6B09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</w:p>
    <w:p w14:paraId="0537FE3E" w14:textId="270914C4" w:rsidR="002975FA" w:rsidRPr="000A1F90" w:rsidRDefault="007D5B3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Wynagrodzenie Zleceniobiorcy stanowi podstawę do opodatkowania oraz naliczenia składek na</w:t>
      </w:r>
      <w:r w:rsidR="00490FFE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ubezpieczeni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="00490FFE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społeczn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e</w:t>
      </w:r>
      <w:r w:rsidR="007620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490FFE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zgodnie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90FFE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="00490FFE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przepisami obowiązującymi w dniu wypłaty.</w:t>
      </w:r>
    </w:p>
    <w:p w14:paraId="502137DC" w14:textId="77777777" w:rsidR="00490FFE" w:rsidRPr="000A1F90" w:rsidRDefault="00CA6B09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§ 7</w:t>
      </w:r>
    </w:p>
    <w:p w14:paraId="2568DAA0" w14:textId="241DB399" w:rsidR="003A4AC7" w:rsidRPr="000A1F90" w:rsidRDefault="00CB206C" w:rsidP="00E24CE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 </w:t>
      </w:r>
      <w:r w:rsidR="003A4AC7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W razie niedotrzymania przez Zlecen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i</w:t>
      </w:r>
      <w:r w:rsidR="003A4AC7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obiorcę warunków niniejszej umowy Zleceniodawcy przysługuje prawo jednostronnego rozw</w:t>
      </w:r>
      <w:r w:rsidR="005A632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iązania umowy</w:t>
      </w:r>
      <w:r w:rsidR="00646B25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lub odstąpienia od Umowy</w:t>
      </w:r>
      <w:r w:rsidR="005A632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 żądania naprawienia </w:t>
      </w:r>
      <w:r w:rsidR="003A4AC7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przez Zleceniobiorcę powstałych z tego ty</w:t>
      </w:r>
      <w:r w:rsidR="005A632A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tułu szkód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36BC3477" w14:textId="7FD21123" w:rsidR="00942392" w:rsidRPr="000A1F90" w:rsidRDefault="00CB206C" w:rsidP="0094239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2. W przypadku rozwiązania umowy przed upływem terminu, na który została zawarta, Zleceniobiorcy przysługuje wynagrodzenia za prace prawidłowo wykonane do dnia rozwiązania umowy i przyjęte przez Zleceniodawcę</w:t>
      </w:r>
      <w:r w:rsidR="007620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00A66E94" w14:textId="181E6412" w:rsidR="00942392" w:rsidRPr="000A1F90" w:rsidRDefault="00942392" w:rsidP="0094239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_Hlk183972651"/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§ 8</w:t>
      </w:r>
    </w:p>
    <w:bookmarkEnd w:id="0"/>
    <w:p w14:paraId="0B96AB9F" w14:textId="730F0FDE" w:rsidR="00646B25" w:rsidRPr="000A1F90" w:rsidRDefault="00646B25" w:rsidP="00646B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1.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Strony zgodnie ustalają: </w:t>
      </w:r>
    </w:p>
    <w:p w14:paraId="2E42B90C" w14:textId="2E2CDDBB" w:rsidR="00646B25" w:rsidRPr="000A1F90" w:rsidRDefault="00646B25" w:rsidP="00646B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1) W razie zwłoki w wykonaniu prac objętych przedmiotem Umowy wymienionego w  §1, </w:t>
      </w:r>
      <w:r w:rsidR="00875BA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zobowiązany jest do zapłaty kary umownej w wysokości 0,1% wynagrodzenia brutto umownego wskazanego w §3 ust. 1 Umowy za każdy dzień zwłoki. </w:t>
      </w:r>
    </w:p>
    <w:p w14:paraId="50C1C35F" w14:textId="7F5538ED" w:rsidR="00646B25" w:rsidRPr="000A1F90" w:rsidRDefault="00646B25" w:rsidP="00646B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2) W przypadku rozwiązania Umowy albo odstąpienia od Umowy z powodu okoliczności, za które odpowiada </w:t>
      </w:r>
      <w:r w:rsidR="00875BA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Wykonawca zapłaci </w:t>
      </w:r>
      <w:r w:rsidR="00875BA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Zleceniodawcy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karę umowną w wysokości 20% wynagrodzenia brutto wskazanego w §3 ust. 1 Umowy.</w:t>
      </w:r>
    </w:p>
    <w:p w14:paraId="4F9749D6" w14:textId="7A885CBD" w:rsidR="00EF5552" w:rsidRPr="000A1F90" w:rsidRDefault="00EF5552" w:rsidP="00646B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3) Za  brak zmiany wynagrodzenia Podwykonawcy stosownie do §____ [zmiany umowy] pkt 6) w wysokości ___% ceny brutto wskazanej w § ____ust. ___ niniejszej umowy- (za brak waloryzacji umów podwykonawczych przy umowie zawartej na okres dłuższy niż 6 miesięcy)</w:t>
      </w:r>
    </w:p>
    <w:p w14:paraId="3470EE53" w14:textId="12086938" w:rsidR="00646B25" w:rsidRPr="000A1F90" w:rsidRDefault="00646B25" w:rsidP="00646B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2, Łączna wysokość kar umownych nie może przekroczyć …..% wynagrodzenia brutto wskazanego w §3 ust. 1 Umowy.</w:t>
      </w:r>
    </w:p>
    <w:p w14:paraId="6B73C5AF" w14:textId="2C4359F3" w:rsidR="00646B25" w:rsidRPr="000A1F90" w:rsidRDefault="00646B25" w:rsidP="00646B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3. </w:t>
      </w:r>
      <w:r w:rsidR="00875BA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Zleceniodawca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może dochodzić na zasadach ogólnych odszkodowania przewyższającego karę umowną.</w:t>
      </w:r>
    </w:p>
    <w:p w14:paraId="41F5745B" w14:textId="3C41D790" w:rsidR="00646B25" w:rsidRPr="000A1F90" w:rsidRDefault="00646B25" w:rsidP="000A1F90">
      <w:pPr>
        <w:spacing w:before="120"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4. </w:t>
      </w:r>
      <w:r w:rsidR="00875BA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wyraża zgodę na potrącenie przez </w:t>
      </w:r>
      <w:r w:rsidR="00875BA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Zleceniodawcę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kar umownych z przysługującej </w:t>
      </w:r>
      <w:r w:rsidR="00875BA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Zleceniobiorcy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należności na podstawie noty obciążeniowej wystawionej przez </w:t>
      </w:r>
      <w:r w:rsidR="00875BA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Zleceniodawcę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E627219" w14:textId="22E84B12" w:rsidR="00646B25" w:rsidRPr="000A1F90" w:rsidRDefault="00875BA0" w:rsidP="0094239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§ 9</w:t>
      </w:r>
    </w:p>
    <w:p w14:paraId="383FD1AC" w14:textId="65F6BE9E" w:rsidR="00516A52" w:rsidRPr="000A1F90" w:rsidRDefault="00516A52" w:rsidP="00516A52">
      <w:pPr>
        <w:suppressAutoHyphens/>
        <w:spacing w:before="60"/>
        <w:ind w:right="-284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 xml:space="preserve">W przypadku wykonywania czynności określonych w § 1 umowy w siedzibie </w:t>
      </w:r>
      <w:r w:rsidR="008E6AF7" w:rsidRPr="000A1F90">
        <w:rPr>
          <w:rFonts w:ascii="Times New Roman" w:hAnsi="Times New Roman" w:cs="Times New Roman"/>
          <w:sz w:val="18"/>
          <w:szCs w:val="18"/>
          <w:lang w:eastAsia="ar-SA"/>
        </w:rPr>
        <w:t>Zleceniodawcy</w:t>
      </w:r>
      <w:r w:rsidR="000A1F90" w:rsidRPr="000A1F90">
        <w:rPr>
          <w:rFonts w:ascii="Times New Roman" w:hAnsi="Times New Roman" w:cs="Times New Roman"/>
          <w:sz w:val="18"/>
          <w:szCs w:val="18"/>
          <w:lang w:eastAsia="ar-SA"/>
        </w:rPr>
        <w:t>;</w:t>
      </w:r>
    </w:p>
    <w:p w14:paraId="0BECCCC1" w14:textId="26812443" w:rsidR="00942392" w:rsidRPr="000A1F90" w:rsidRDefault="00942392" w:rsidP="0094239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1.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FC3846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zobowiązany jest do przestrzegania obowiązujących przepisów BHP i wykonywania pracy w sposób zgodny z przepisami i zasadami bezpieczeństwa i higieny pracy. </w:t>
      </w:r>
    </w:p>
    <w:p w14:paraId="1677C94E" w14:textId="1307822B" w:rsidR="00942392" w:rsidRPr="000A1F90" w:rsidRDefault="00942392" w:rsidP="0094239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2.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FC3846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zobowiązuje się przestrzegać przepisów porządkowych, BHP oraz ochrony przeciwpożarowej obowiązujących na terenie Z</w:t>
      </w:r>
      <w:r w:rsidR="00FC3846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leceniodawcy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0C72755E" w14:textId="2DD97C3C" w:rsidR="00942392" w:rsidRPr="000A1F90" w:rsidRDefault="00942392" w:rsidP="0094239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3.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FC3846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zobowiązany jest do zapewnienia we własnym zakresie, posiadania i prawidłowego stosowania środków ochrony indywidualnej oraz odzieży roboczej, niezbędnej do wykonywania czynności określonych w § 1 umowy.</w:t>
      </w:r>
    </w:p>
    <w:p w14:paraId="1E0D3F93" w14:textId="432BDF9C" w:rsidR="00942392" w:rsidRPr="000A1F90" w:rsidRDefault="00942392" w:rsidP="0094239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4.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FC3846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oświadcza, iż posiada dokumenty potwierdzające właściwy dobór oraz ważność (termin ważności nie krótszy niż czas wykonania danego etapu pracy) środków ochrony indywidualnej, zbiorowej oraz odzieży roboczej niezbędnej do wykonywania czynności określonych w § 1 umowy, które udostępnia na życzenie Zleceniodawcy.</w:t>
      </w:r>
    </w:p>
    <w:p w14:paraId="7D4CB0DE" w14:textId="2ABFF1D0" w:rsidR="00942392" w:rsidRPr="000A1F90" w:rsidRDefault="00942392" w:rsidP="0094239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5.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Z</w:t>
      </w:r>
      <w:r w:rsidR="00FC3846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leceniodawca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jest uprawniony do niedopuszczenia </w:t>
      </w:r>
      <w:r w:rsidR="00FC3846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Zleceniobiorcy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wykonywania prac objętych niniejszą umową, jeżeli stwierdzi, że </w:t>
      </w:r>
      <w:r w:rsidR="00FC3846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 posiada i/lub nie stosuje środków ochrony indywidualnej lub odzieży roboczej wymaganych w ust. 3. Sytuacja taka będzie traktowana jako niewykonanie umowy z winy </w:t>
      </w:r>
      <w:r w:rsidR="00FC3846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Zleceniobiorcy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za co </w:t>
      </w:r>
      <w:r w:rsidR="00FC3846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zapłaci karę w wysokości 0,1 % wynagrodzenia umownego za każdy dzień opóźnienia. Ponadto Z</w:t>
      </w:r>
      <w:r w:rsidR="00FC3846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leceniodawcy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przysługuje prawo dochodzenia odszkodowania na zasadach ogólnych.</w:t>
      </w:r>
    </w:p>
    <w:p w14:paraId="0B53836F" w14:textId="3A99E7EA" w:rsidR="00516A52" w:rsidRPr="000A1F90" w:rsidRDefault="00942392" w:rsidP="004635F8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6.</w:t>
      </w:r>
      <w:r w:rsidR="004635F8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</w:t>
      </w:r>
      <w:r w:rsidR="00FC3846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leceniodawca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prac szczególnie niebezpiecznych zapoznaje </w:t>
      </w:r>
      <w:r w:rsidR="00FC3846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Zleceniobiorcę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oceną ryzyka 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zawodowego związanego z </w:t>
      </w:r>
      <w:r w:rsidR="004635F8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wykonywaniem czynności określonych w § 1 umowy.</w:t>
      </w:r>
    </w:p>
    <w:p w14:paraId="2A247ADB" w14:textId="7E5B6024" w:rsidR="00942392" w:rsidRPr="000A1F90" w:rsidRDefault="00942392" w:rsidP="0094239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7.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FC3846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oświadcza, iż posiada aktualne orzeczenie lekarskie o braku przeciwskazań do</w:t>
      </w:r>
      <w:r w:rsidR="004635F8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</w:t>
      </w:r>
      <w:r w:rsidR="00516A52" w:rsidRPr="000A1F90">
        <w:rPr>
          <w:rFonts w:ascii="Times New Roman" w:hAnsi="Times New Roman" w:cs="Times New Roman"/>
          <w:sz w:val="18"/>
          <w:szCs w:val="18"/>
          <w:lang w:eastAsia="ar-SA"/>
        </w:rPr>
        <w:t>ykonywania czynności określonych w § 1 umowy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713FED98" w14:textId="6B74D45D" w:rsidR="00942392" w:rsidRPr="000A1F90" w:rsidRDefault="00942392" w:rsidP="0094239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8.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FC3846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podlega 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kontroli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kierownictwa jednostki, w której wykonywane będą usługi objęte niniejszą umową, oraz osobom działającym w jego imieniu zgodnie z wymogami bhp i wszelkich aktów prawnych z nimi związanych. 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Kontrola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ma na celu jedynie zapewnienie zgodności wykonywania prac ze wskazanymi zasadami oraz przepisami.</w:t>
      </w:r>
    </w:p>
    <w:p w14:paraId="59A8CEC0" w14:textId="23E0B77B" w:rsidR="00490FFE" w:rsidRPr="000A1F90" w:rsidRDefault="00CA6B09" w:rsidP="0094239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§ </w:t>
      </w:r>
      <w:r w:rsidR="00875BA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10</w:t>
      </w:r>
    </w:p>
    <w:p w14:paraId="3C1088EC" w14:textId="235DBE94" w:rsidR="00973A36" w:rsidRPr="000A1F90" w:rsidRDefault="00973A36" w:rsidP="0094239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>Zleceniod</w:t>
      </w:r>
      <w:r w:rsidR="00A6516E"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>a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>wca informuje  Zleceniobi</w:t>
      </w:r>
      <w:r w:rsidR="00A6516E"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>or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>cę, że administratorem Pani / Pana* danych osobowych zawartych w umowie jest Politechnika Łódzka z siedzibą w Łodzi, przy ul. Żeromskiego 116</w:t>
      </w:r>
      <w:r w:rsidR="00FF7307"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>W sprawach ochrony danych osobowych można się skontaktować z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> 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wyznaczonym przez Rektora inspektorem ochrony danych pod adresem </w:t>
      </w:r>
      <w:hyperlink r:id="rId8" w:history="1">
        <w:r w:rsidRPr="000A1F90">
          <w:rPr>
            <w:rFonts w:ascii="Times New Roman" w:eastAsia="Times New Roman" w:hAnsi="Times New Roman" w:cs="Times New Roman"/>
            <w:sz w:val="18"/>
            <w:szCs w:val="18"/>
            <w:lang w:eastAsia="ar-SA"/>
          </w:rPr>
          <w:t>rbi@adm.p.lodz.pl</w:t>
        </w:r>
      </w:hyperlink>
      <w:r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>, telefon 42 631 20 39.</w:t>
      </w:r>
    </w:p>
    <w:p w14:paraId="61619229" w14:textId="77777777" w:rsidR="00973A36" w:rsidRPr="000A1F90" w:rsidRDefault="00973A36" w:rsidP="00973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Politechnika  Łódzka  przetwarza Pani / Pana* dane osobowe wyłącznie w celu wykonania zadań wynikających z tej umowy na podstawie art. 6 ust. 1 lit. b) Rozporządzenia Parlamentu Europejskiego i Rady (UE)  z dnia 27 kwietnia 2016 r. w sprawie ochrony osób fizycznych 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>w związku z  przetwarzaniem danych osobowych i w sprawie swobodnego przepływu takich danych oraz uchylenia dyrektywy 95/46/WE (RODO).</w:t>
      </w:r>
    </w:p>
    <w:p w14:paraId="77311338" w14:textId="77777777" w:rsidR="00973A36" w:rsidRPr="000A1F90" w:rsidRDefault="00973A36" w:rsidP="00973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>Odbiorcami Pani / Pana* danych osobowych będą osoby lub podmioty uprawnione na podstawie przepisów prawa.</w:t>
      </w:r>
    </w:p>
    <w:p w14:paraId="30BB53DD" w14:textId="77777777" w:rsidR="00973A36" w:rsidRPr="000A1F90" w:rsidRDefault="00973A36" w:rsidP="00973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Pani / Pana* dane będą przechowywane przez okres uprawniający do zgłaszania reklamacji i roszczeń. </w:t>
      </w:r>
    </w:p>
    <w:p w14:paraId="1D8D1D54" w14:textId="4E12B51C" w:rsidR="00973A36" w:rsidRPr="000A1F90" w:rsidRDefault="00973A36" w:rsidP="00973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>Przysługuje Pani / Panu* zgodnie z RODO: prawo dostępu do swoich danych oraz otrzymania ich kopii; prawo do sprostowania i</w:t>
      </w:r>
      <w:r w:rsidR="00516A52"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> </w:t>
      </w:r>
      <w:r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>uzupełnienia swoich danych; prawo do usunięcia danych osobowych lub ograniczenia przetwarzania tylko w sytuacji, gdy przetwarzanie danych nie następuje w celu wywiązania się z obowiązku wynikającego z przepisu prawa; prawo do uzyskania informacji oraz prawo do wniesienia skargi do Prezes UODO (na adres Urzędu ochrony Danych Osobowych, ul. Stawki 2, 00-193 Warszawa);</w:t>
      </w:r>
    </w:p>
    <w:p w14:paraId="3BE2AFA0" w14:textId="45FB90D5" w:rsidR="00973A36" w:rsidRPr="000A1F90" w:rsidRDefault="00973A36" w:rsidP="000A1F90">
      <w:pPr>
        <w:spacing w:before="6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ar-SA"/>
        </w:rPr>
        <w:t>Podanie przez Panią / Pana* danych osobowych niezbędnych do wykonania umowy jest obowiązkiem wynikającym z art. 6 RODO.</w:t>
      </w:r>
    </w:p>
    <w:p w14:paraId="36054CFA" w14:textId="77777777" w:rsidR="00801B9E" w:rsidRPr="000A1F90" w:rsidRDefault="00D66540" w:rsidP="00D66540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§ </w:t>
      </w:r>
      <w:r w:rsidR="00942392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="00875BA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</w:p>
    <w:p w14:paraId="78E12D0C" w14:textId="7679B146" w:rsidR="00801B9E" w:rsidRPr="000A1F90" w:rsidRDefault="00801B9E" w:rsidP="00801B9E">
      <w:pPr>
        <w:numPr>
          <w:ilvl w:val="3"/>
          <w:numId w:val="14"/>
        </w:numPr>
        <w:tabs>
          <w:tab w:val="clear" w:pos="2946"/>
          <w:tab w:val="num" w:pos="284"/>
        </w:tabs>
        <w:suppressAutoHyphens/>
        <w:spacing w:before="60" w:after="0" w:line="240" w:lineRule="auto"/>
        <w:ind w:left="426"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Zleceniodawca przewiduje możliwość zmiany niniejszej umowy w następujących przypadkach:</w:t>
      </w:r>
    </w:p>
    <w:p w14:paraId="718A124D" w14:textId="77777777" w:rsidR="00801B9E" w:rsidRPr="000A1F90" w:rsidRDefault="00801B9E" w:rsidP="00801B9E">
      <w:pPr>
        <w:numPr>
          <w:ilvl w:val="1"/>
          <w:numId w:val="15"/>
        </w:numPr>
        <w:tabs>
          <w:tab w:val="num" w:pos="709"/>
        </w:tabs>
        <w:suppressAutoHyphens/>
        <w:spacing w:before="60" w:after="0" w:line="240" w:lineRule="auto"/>
        <w:ind w:left="567"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w odniesieniu do terminu wykonania Umowy, gdy zmiana taka wynika:</w:t>
      </w:r>
    </w:p>
    <w:p w14:paraId="58ED185F" w14:textId="03C331E9" w:rsidR="00801B9E" w:rsidRPr="000A1F90" w:rsidRDefault="00801B9E" w:rsidP="00801B9E">
      <w:pPr>
        <w:numPr>
          <w:ilvl w:val="2"/>
          <w:numId w:val="16"/>
        </w:numPr>
        <w:tabs>
          <w:tab w:val="clear" w:pos="928"/>
          <w:tab w:val="num" w:pos="851"/>
        </w:tabs>
        <w:suppressAutoHyphens/>
        <w:spacing w:before="60"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z przyczyn nieleżących po stronie Zleceniobiorcy, które utrudniają lub uniemożliwiają Zleceniobiorcy realizację przedmiotu umowy w terminie w niej przewidzianym, wówczas termin ulega zmianie o czas istnienia w/w przeszkody;</w:t>
      </w:r>
    </w:p>
    <w:p w14:paraId="1ACCCCDB" w14:textId="77777777" w:rsidR="00801B9E" w:rsidRPr="000A1F90" w:rsidRDefault="00801B9E" w:rsidP="00801B9E">
      <w:pPr>
        <w:numPr>
          <w:ilvl w:val="2"/>
          <w:numId w:val="16"/>
        </w:numPr>
        <w:tabs>
          <w:tab w:val="clear" w:pos="928"/>
          <w:tab w:val="num" w:pos="851"/>
        </w:tabs>
        <w:suppressAutoHyphens/>
        <w:spacing w:before="60"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z realizacji innych umów, co powoduje czasowe wstrzymanie realizacji przedmiotu umowy lub konieczność dostosowania do zmian wprowadzanych na podstawie tych umów</w:t>
      </w:r>
    </w:p>
    <w:p w14:paraId="3DDBA6F4" w14:textId="77777777" w:rsidR="00801B9E" w:rsidRPr="000A1F90" w:rsidRDefault="00801B9E" w:rsidP="00801B9E">
      <w:pPr>
        <w:numPr>
          <w:ilvl w:val="2"/>
          <w:numId w:val="16"/>
        </w:numPr>
        <w:tabs>
          <w:tab w:val="clear" w:pos="928"/>
          <w:tab w:val="num" w:pos="851"/>
        </w:tabs>
        <w:suppressAutoHyphens/>
        <w:spacing w:before="60"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z działania tzw. „siły wyższej” tj zdarzenie nagłe powstałe niezależnie od Stron umowy, będące poza kontrolą Stron umowy, na których czas trwania Strony nie mają wpływu, a których zaistnienie uniemożliwia wypełnienie któregokolwiek ze zobowiązań umownych.</w:t>
      </w:r>
    </w:p>
    <w:p w14:paraId="2EA0BDBA" w14:textId="77777777" w:rsidR="00801B9E" w:rsidRPr="000A1F90" w:rsidRDefault="00801B9E" w:rsidP="00801B9E">
      <w:pPr>
        <w:numPr>
          <w:ilvl w:val="0"/>
          <w:numId w:val="18"/>
        </w:numPr>
        <w:suppressAutoHyphens/>
        <w:spacing w:before="60"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zmiany zasad i terminu płatności.</w:t>
      </w:r>
    </w:p>
    <w:p w14:paraId="4BD839AE" w14:textId="77777777" w:rsidR="000A1F90" w:rsidRPr="000A1F90" w:rsidRDefault="00801B9E" w:rsidP="000A1F90">
      <w:pPr>
        <w:numPr>
          <w:ilvl w:val="3"/>
          <w:numId w:val="18"/>
        </w:numPr>
        <w:suppressAutoHyphens/>
        <w:spacing w:before="60" w:after="0" w:line="240" w:lineRule="auto"/>
        <w:ind w:left="709" w:right="-284" w:hanging="425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W przypadku dokonania zmiany na zasadach określonych w niniejszym paragrafie, okoliczności jej dokonania powinny zostać udokumentowane i przedstawione drugiej stronie niezwłocznie po ich zaistnieniu.</w:t>
      </w:r>
    </w:p>
    <w:p w14:paraId="4C3E28CB" w14:textId="3DA70784" w:rsidR="00801B9E" w:rsidRPr="000A1F90" w:rsidRDefault="00801B9E" w:rsidP="000A1F90">
      <w:pPr>
        <w:numPr>
          <w:ilvl w:val="3"/>
          <w:numId w:val="18"/>
        </w:numPr>
        <w:suppressAutoHyphens/>
        <w:spacing w:before="60" w:after="0" w:line="240" w:lineRule="auto"/>
        <w:ind w:left="709" w:right="-284" w:hanging="425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Zmiana treści umowy wymaga zachowania formy pisemnej pod rygorem nieważności w postaci aneksu podpisanego przez Strony umowy.</w:t>
      </w:r>
    </w:p>
    <w:p w14:paraId="07AFDC33" w14:textId="77777777" w:rsidR="00801B9E" w:rsidRPr="000A1F90" w:rsidRDefault="00801B9E" w:rsidP="00801B9E">
      <w:pPr>
        <w:suppressAutoHyphens/>
        <w:spacing w:before="60"/>
        <w:ind w:right="-284"/>
        <w:jc w:val="both"/>
        <w:rPr>
          <w:rFonts w:ascii="Times New Roman" w:hAnsi="Times New Roman" w:cs="Times New Roman"/>
          <w:b/>
          <w:bCs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b/>
          <w:bCs/>
          <w:sz w:val="18"/>
          <w:szCs w:val="18"/>
          <w:lang w:eastAsia="ar-SA"/>
        </w:rPr>
        <w:t xml:space="preserve">Zmiana z ust.  4 dotyczy waloryzacji dla umów zawieranych w ramach ustawy PZP z terminem obowiązywania powyżej 6 miesięcy </w:t>
      </w:r>
    </w:p>
    <w:p w14:paraId="009F4BF3" w14:textId="43A9AF40" w:rsidR="00801B9E" w:rsidRPr="000A1F90" w:rsidRDefault="00801B9E" w:rsidP="000A1F90">
      <w:pPr>
        <w:suppressAutoHyphens/>
        <w:spacing w:before="60"/>
        <w:ind w:right="-284"/>
        <w:jc w:val="both"/>
        <w:rPr>
          <w:rFonts w:ascii="Times New Roman" w:hAnsi="Times New Roman" w:cs="Times New Roman"/>
          <w:b/>
          <w:bCs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4.</w:t>
      </w:r>
      <w:r w:rsidRPr="000A1F90">
        <w:rPr>
          <w:rFonts w:ascii="Times New Roman" w:hAnsi="Times New Roman" w:cs="Times New Roman"/>
          <w:b/>
          <w:bCs/>
          <w:sz w:val="18"/>
          <w:szCs w:val="18"/>
          <w:lang w:eastAsia="ar-SA"/>
        </w:rPr>
        <w:t xml:space="preserve"> </w:t>
      </w:r>
      <w:r w:rsidRPr="000A1F90">
        <w:rPr>
          <w:rFonts w:ascii="Times New Roman" w:hAnsi="Times New Roman" w:cs="Times New Roman"/>
          <w:sz w:val="18"/>
          <w:szCs w:val="18"/>
          <w:lang w:eastAsia="ar-SA"/>
        </w:rPr>
        <w:t>Zgodnie z postanowieniami art. 439 Ustawy Pzp, Zleceniodawca przewiduje zmiany wysokości wynagrodzenia należnego Zleceniobiorcy określonego w § 3 ust. 1 niniejszej umowy, w przypadku zmiany cen materiałów lub kosztów związanych z realizacją zamówienia na zasadach określonych poniżej</w:t>
      </w:r>
      <w:bookmarkStart w:id="1" w:name="_Hlk118790761"/>
      <w:r w:rsidRPr="000A1F90">
        <w:rPr>
          <w:rFonts w:ascii="Times New Roman" w:hAnsi="Times New Roman" w:cs="Times New Roman"/>
          <w:sz w:val="18"/>
          <w:szCs w:val="18"/>
          <w:lang w:eastAsia="ar-SA"/>
        </w:rPr>
        <w:t>.</w:t>
      </w:r>
      <w:bookmarkEnd w:id="1"/>
    </w:p>
    <w:p w14:paraId="7A315E53" w14:textId="77777777" w:rsidR="00801B9E" w:rsidRPr="000A1F90" w:rsidRDefault="00801B9E" w:rsidP="00801B9E">
      <w:pPr>
        <w:numPr>
          <w:ilvl w:val="1"/>
          <w:numId w:val="20"/>
        </w:numPr>
        <w:suppressAutoHyphens/>
        <w:spacing w:before="60" w:after="0" w:line="240" w:lineRule="auto"/>
        <w:ind w:left="426"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Zmiany wynagrodzenia dokonuje się na podstawie wniosku złożonego przez jedną ze stron umowy nie wcześniej niż po upływie 6 miesięcy od dnia zawarcia umowy.</w:t>
      </w:r>
    </w:p>
    <w:p w14:paraId="52FC8712" w14:textId="77777777" w:rsidR="00801B9E" w:rsidRPr="000A1F90" w:rsidRDefault="00801B9E" w:rsidP="00801B9E">
      <w:pPr>
        <w:numPr>
          <w:ilvl w:val="1"/>
          <w:numId w:val="20"/>
        </w:numPr>
        <w:suppressAutoHyphens/>
        <w:spacing w:before="60" w:after="0" w:line="240" w:lineRule="auto"/>
        <w:ind w:left="426"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Zmiana wynagrodzenia przysługuje w przypadku gdy z komunikatów Prezesa Głównego Urzędu Statystycznego (dalej jako „Prezes GUS”) ogłaszanych po zawarciu umowy i dotyczących dwóch następujących po sobie kwartałów wynika, że suma ogłaszanych wartości zmian cen towarów i usług konsumpcyjnych wynosi więcej niż 5%.</w:t>
      </w:r>
    </w:p>
    <w:p w14:paraId="3CD698BA" w14:textId="77777777" w:rsidR="00801B9E" w:rsidRPr="000A1F90" w:rsidRDefault="00801B9E" w:rsidP="00801B9E">
      <w:pPr>
        <w:numPr>
          <w:ilvl w:val="1"/>
          <w:numId w:val="20"/>
        </w:numPr>
        <w:suppressAutoHyphens/>
        <w:spacing w:before="60" w:after="0" w:line="240" w:lineRule="auto"/>
        <w:ind w:left="426"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Wniosek o zmianę może dotyczyć wyłącznie wynagrodzenia za zakres usług pozostałych do zrealizowania po dniu złożenia wniosku.</w:t>
      </w:r>
    </w:p>
    <w:p w14:paraId="0FADF396" w14:textId="1330602D" w:rsidR="00801B9E" w:rsidRPr="000A1F90" w:rsidRDefault="00801B9E" w:rsidP="00801B9E">
      <w:pPr>
        <w:numPr>
          <w:ilvl w:val="1"/>
          <w:numId w:val="20"/>
        </w:numPr>
        <w:suppressAutoHyphens/>
        <w:spacing w:before="60" w:after="0" w:line="240" w:lineRule="auto"/>
        <w:ind w:left="426"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Zlece</w:t>
      </w:r>
      <w:r w:rsidR="00FC6EAC" w:rsidRPr="000A1F90">
        <w:rPr>
          <w:rFonts w:ascii="Times New Roman" w:hAnsi="Times New Roman" w:cs="Times New Roman"/>
          <w:sz w:val="18"/>
          <w:szCs w:val="18"/>
          <w:lang w:eastAsia="ar-SA"/>
        </w:rPr>
        <w:t>niobiorca</w:t>
      </w:r>
      <w:r w:rsidRPr="000A1F90">
        <w:rPr>
          <w:rFonts w:ascii="Times New Roman" w:hAnsi="Times New Roman" w:cs="Times New Roman"/>
          <w:sz w:val="18"/>
          <w:szCs w:val="18"/>
          <w:lang w:eastAsia="ar-SA"/>
        </w:rPr>
        <w:t xml:space="preserve"> zobowiązany jest dołączyć do wniosku o zmianę wynagrodzenia pisemne zestawienie kosztów związanych z realizacją zamówienia (zarówno przed jak i po zmianie).</w:t>
      </w:r>
    </w:p>
    <w:p w14:paraId="1F667711" w14:textId="77777777" w:rsidR="00801B9E" w:rsidRPr="000A1F90" w:rsidRDefault="00801B9E" w:rsidP="00801B9E">
      <w:pPr>
        <w:numPr>
          <w:ilvl w:val="1"/>
          <w:numId w:val="20"/>
        </w:numPr>
        <w:suppressAutoHyphens/>
        <w:spacing w:before="60" w:after="0" w:line="240" w:lineRule="auto"/>
        <w:ind w:left="426"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Ustalone wynagrodzenie będzie zwaloryzowane o wartość wskaźnika cen towarów i usług, publikowanego w komunikacie Prezesa GUS. Wartość zmiany (WZ) wynagrodzenia określona zostanie na podstawie wzoru:</w:t>
      </w:r>
    </w:p>
    <w:p w14:paraId="38F29C25" w14:textId="77777777" w:rsidR="00801B9E" w:rsidRPr="000A1F90" w:rsidRDefault="00801B9E" w:rsidP="00801B9E">
      <w:pPr>
        <w:suppressAutoHyphens/>
        <w:spacing w:before="60"/>
        <w:ind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WZ = W x F%, przy czym:</w:t>
      </w:r>
    </w:p>
    <w:p w14:paraId="4E5D1088" w14:textId="77777777" w:rsidR="00801B9E" w:rsidRPr="000A1F90" w:rsidRDefault="00801B9E" w:rsidP="00801B9E">
      <w:pPr>
        <w:suppressAutoHyphens/>
        <w:spacing w:before="60"/>
        <w:ind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 xml:space="preserve">W – wynagrodzenie netto za usługi niezrealizowane, </w:t>
      </w:r>
    </w:p>
    <w:p w14:paraId="63500A1F" w14:textId="77777777" w:rsidR="00801B9E" w:rsidRPr="000A1F90" w:rsidRDefault="00801B9E" w:rsidP="00801B9E">
      <w:pPr>
        <w:suppressAutoHyphens/>
        <w:spacing w:before="60"/>
        <w:ind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F – średnia arytmetyczna dwóch następujących po sobie wartości zmian cen towarów i usług konsumpcyjnych wynikających z komunikatów Prezesa GUS, o których mowa w lit. b) niniejszego ustępu.</w:t>
      </w:r>
    </w:p>
    <w:p w14:paraId="10A12380" w14:textId="77777777" w:rsidR="00801B9E" w:rsidRPr="000A1F90" w:rsidRDefault="00801B9E" w:rsidP="00801B9E">
      <w:pPr>
        <w:numPr>
          <w:ilvl w:val="1"/>
          <w:numId w:val="20"/>
        </w:numPr>
        <w:suppressAutoHyphens/>
        <w:spacing w:before="60" w:after="0" w:line="240" w:lineRule="auto"/>
        <w:ind w:left="426"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Zwaloryzowana stawka wynagrodzenia znajduje zastosowanie począwszy od kolejnego miesiąca kalendarzowego, następującego po miesiącu, w którym zawarto aneks do umowy.</w:t>
      </w:r>
    </w:p>
    <w:p w14:paraId="10DBAFFB" w14:textId="77777777" w:rsidR="00801B9E" w:rsidRPr="000A1F90" w:rsidRDefault="00801B9E" w:rsidP="00801B9E">
      <w:pPr>
        <w:numPr>
          <w:ilvl w:val="1"/>
          <w:numId w:val="20"/>
        </w:numPr>
        <w:suppressAutoHyphens/>
        <w:spacing w:before="60" w:after="0" w:line="240" w:lineRule="auto"/>
        <w:ind w:left="426"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Maksymalna wysokość zmiany wynagrodzenia nie może przekroczyć 10% wynagrodzenia brutto określonego w § 3 ust. 1 niniejszej Umowy.</w:t>
      </w:r>
    </w:p>
    <w:p w14:paraId="56FAF8CA" w14:textId="77777777" w:rsidR="00801B9E" w:rsidRPr="000A1F90" w:rsidRDefault="00801B9E" w:rsidP="00801B9E">
      <w:pPr>
        <w:numPr>
          <w:ilvl w:val="1"/>
          <w:numId w:val="20"/>
        </w:numPr>
        <w:suppressAutoHyphens/>
        <w:spacing w:before="60" w:after="0" w:line="240" w:lineRule="auto"/>
        <w:ind w:left="426"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Jeśli okres czasu liczony od terminu składania ofert do dnia zawarcia umowy wynosi ponad 180 dni, w celu ustalenia zmiany wynagrodzenia stosuje się odpowiednio postanowienia ust. 4  ppkt od a) do g) powyżej, z zastrzeżeniem, że:</w:t>
      </w:r>
    </w:p>
    <w:p w14:paraId="75273798" w14:textId="77777777" w:rsidR="00801B9E" w:rsidRPr="000A1F90" w:rsidRDefault="00801B9E" w:rsidP="00801B9E">
      <w:pPr>
        <w:numPr>
          <w:ilvl w:val="3"/>
          <w:numId w:val="21"/>
        </w:numPr>
        <w:tabs>
          <w:tab w:val="clear" w:pos="2946"/>
        </w:tabs>
        <w:suppressAutoHyphens/>
        <w:spacing w:before="60" w:after="0" w:line="240" w:lineRule="auto"/>
        <w:ind w:left="851"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Wniosek o zmianę wynagrodzenia może zostać złożony nie wcześniej niż po upływie 6 miesięcy od upływu terminu składania ofert,</w:t>
      </w:r>
    </w:p>
    <w:p w14:paraId="7C8CB6BB" w14:textId="77777777" w:rsidR="00801B9E" w:rsidRPr="000A1F90" w:rsidRDefault="00801B9E" w:rsidP="00801B9E">
      <w:pPr>
        <w:numPr>
          <w:ilvl w:val="3"/>
          <w:numId w:val="21"/>
        </w:numPr>
        <w:tabs>
          <w:tab w:val="clear" w:pos="2946"/>
        </w:tabs>
        <w:suppressAutoHyphens/>
        <w:spacing w:before="60" w:after="0" w:line="240" w:lineRule="auto"/>
        <w:ind w:left="851"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Zmiana wynagrodzenia przysługuje w przypadku gdy z komunikatów Prezesa GUS ogłaszanych po terminie składania ofert i dotyczących dwóch następujących po sobie kwartałów wynika, że suma ogłaszanych wartości zmian cen towarów i usług konsumpcyjnych wynosi więcej niż 5%.</w:t>
      </w:r>
    </w:p>
    <w:p w14:paraId="3D4B0F28" w14:textId="4A0C7001" w:rsidR="00801B9E" w:rsidRPr="000A1F90" w:rsidRDefault="00801B9E" w:rsidP="00FC6EAC">
      <w:pPr>
        <w:pStyle w:val="Akapitzlist"/>
        <w:numPr>
          <w:ilvl w:val="0"/>
          <w:numId w:val="22"/>
        </w:numPr>
        <w:suppressAutoHyphens/>
        <w:spacing w:before="60" w:after="0" w:line="240" w:lineRule="auto"/>
        <w:ind w:left="426"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Zle</w:t>
      </w:r>
      <w:r w:rsidR="00FC6EAC" w:rsidRPr="000A1F90">
        <w:rPr>
          <w:rFonts w:ascii="Times New Roman" w:hAnsi="Times New Roman" w:cs="Times New Roman"/>
          <w:sz w:val="18"/>
          <w:szCs w:val="18"/>
          <w:lang w:eastAsia="ar-SA"/>
        </w:rPr>
        <w:t>ceniodawca</w:t>
      </w:r>
      <w:r w:rsidRPr="000A1F90">
        <w:rPr>
          <w:rFonts w:ascii="Times New Roman" w:hAnsi="Times New Roman" w:cs="Times New Roman"/>
          <w:sz w:val="18"/>
          <w:szCs w:val="18"/>
          <w:lang w:eastAsia="ar-SA"/>
        </w:rPr>
        <w:t xml:space="preserve"> po otrzymaniu informacji wskazanych ust. 4  niniejszego paragrafu dokona ich sprawdzenia i podejmie decyzję, co do ewentualnego podniesienia wysokości wynagrodzenia.</w:t>
      </w:r>
    </w:p>
    <w:p w14:paraId="039148AD" w14:textId="3B514B00" w:rsidR="00801B9E" w:rsidRPr="000A1F90" w:rsidRDefault="00FC6EAC" w:rsidP="000A1F90">
      <w:pPr>
        <w:pStyle w:val="Akapitzlist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Zleceniobiorca którego wynagrodzenie zostało zmienione zgodnie z ust. 4 zobowiązany jest do zmiany wynagrodzenia przysługującego Podwykonawcy, z którym zawarł umowę na okres który wraz z aneksami przekracza 6 miesięcy, w zakresie odpowiadającym zmianom cen materiałów lub kosztów dotyczących zobowiązania Podwykonawcy, w ciągu 30 dni od daty zawarcia aneksu zmieniającego wynagrodzenie Wykonawcy pod rygorem obciążenia go karą umowną, o której mowa w § … ust. pkt….niniejszej Umowy. Wykonawca zobowiązuje się przedłożyć Zamawiającemu aneks zawarty z Podwykonawcą, o którym mowa w zdaniu poprzedzającym w ciągu 7 dni od daty jego zawarcia.</w:t>
      </w:r>
    </w:p>
    <w:p w14:paraId="779DD1D6" w14:textId="77612372" w:rsidR="00801B9E" w:rsidRPr="000A1F90" w:rsidRDefault="00801B9E" w:rsidP="00801B9E">
      <w:pPr>
        <w:suppressAutoHyphens/>
        <w:spacing w:before="60"/>
        <w:ind w:right="-284"/>
        <w:jc w:val="center"/>
        <w:rPr>
          <w:rFonts w:ascii="Times New Roman" w:hAnsi="Times New Roman" w:cs="Times New Roman"/>
          <w:sz w:val="18"/>
          <w:szCs w:val="18"/>
          <w:lang w:eastAsia="ar-SA"/>
        </w:rPr>
      </w:pPr>
      <w:bookmarkStart w:id="2" w:name="_Hlk183969126"/>
      <w:r w:rsidRPr="000A1F90">
        <w:rPr>
          <w:rFonts w:ascii="Times New Roman" w:hAnsi="Times New Roman" w:cs="Times New Roman"/>
          <w:sz w:val="18"/>
          <w:szCs w:val="18"/>
          <w:lang w:eastAsia="ar-SA"/>
        </w:rPr>
        <w:t>§ 1</w:t>
      </w:r>
      <w:r w:rsidR="000A1F90" w:rsidRPr="000A1F90">
        <w:rPr>
          <w:rFonts w:ascii="Times New Roman" w:hAnsi="Times New Roman" w:cs="Times New Roman"/>
          <w:sz w:val="18"/>
          <w:szCs w:val="18"/>
          <w:lang w:eastAsia="ar-SA"/>
        </w:rPr>
        <w:t>2</w:t>
      </w:r>
    </w:p>
    <w:bookmarkEnd w:id="2"/>
    <w:p w14:paraId="7C87F965" w14:textId="3D49E16B" w:rsidR="00801B9E" w:rsidRPr="000A1F90" w:rsidRDefault="00801B9E" w:rsidP="00801B9E">
      <w:pPr>
        <w:numPr>
          <w:ilvl w:val="0"/>
          <w:numId w:val="19"/>
        </w:numPr>
        <w:suppressAutoHyphens/>
        <w:spacing w:before="60"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 xml:space="preserve">Zleceniodawca może odstąpić od umowy: </w:t>
      </w:r>
    </w:p>
    <w:p w14:paraId="738AA36E" w14:textId="77777777" w:rsidR="000A1F90" w:rsidRDefault="00801B9E" w:rsidP="000A1F90">
      <w:pPr>
        <w:suppressAutoHyphens/>
        <w:spacing w:before="60"/>
        <w:ind w:left="709" w:right="-284" w:hanging="283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lastRenderedPageBreak/>
        <w:t xml:space="preserve">1)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 </w:t>
      </w:r>
    </w:p>
    <w:p w14:paraId="140AA6EC" w14:textId="63CABB91" w:rsidR="00801B9E" w:rsidRPr="000A1F90" w:rsidRDefault="00801B9E" w:rsidP="000A1F90">
      <w:pPr>
        <w:suppressAutoHyphens/>
        <w:spacing w:before="60"/>
        <w:ind w:left="709" w:right="-284" w:hanging="283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 xml:space="preserve">2) jeżeli zachodzi co najmniej jedna z następujących okoliczności: </w:t>
      </w:r>
    </w:p>
    <w:p w14:paraId="77B26115" w14:textId="77777777" w:rsidR="00801B9E" w:rsidRPr="000A1F90" w:rsidRDefault="00801B9E" w:rsidP="000A1F90">
      <w:pPr>
        <w:suppressAutoHyphens/>
        <w:spacing w:before="60"/>
        <w:ind w:left="567" w:right="-284" w:firstLine="141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 xml:space="preserve">a) dokonano zmiany umowy z naruszeniem art. 454 p.z.p. i art. 455 p.z.p., </w:t>
      </w:r>
    </w:p>
    <w:p w14:paraId="1143490F" w14:textId="0B75F676" w:rsidR="00801B9E" w:rsidRPr="000A1F90" w:rsidRDefault="00801B9E" w:rsidP="000A1F90">
      <w:pPr>
        <w:suppressAutoHyphens/>
        <w:spacing w:before="60"/>
        <w:ind w:left="567" w:right="-284" w:firstLine="141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 xml:space="preserve">b) Zleceniobiorca w chwili zawarcia umowy podlegał wykluczeniu na podstawie art. 108 p.z.p., </w:t>
      </w:r>
    </w:p>
    <w:p w14:paraId="5D56839D" w14:textId="77777777" w:rsidR="00801B9E" w:rsidRPr="000A1F90" w:rsidRDefault="00801B9E" w:rsidP="00801B9E">
      <w:pPr>
        <w:suppressAutoHyphens/>
        <w:spacing w:before="60"/>
        <w:ind w:left="709"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 xml:space="preserve">c) 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Europejskiej, d) Wykonawca bez uzasadnionych przyczyn nie rozpocznie realizacji Umowy i pomimo dodatkowego wezwania Zamawiającego i wyznaczenie dodatkowego terminu, nie 6 przystąpi do jej wykonania; </w:t>
      </w:r>
    </w:p>
    <w:p w14:paraId="5B03FC98" w14:textId="7A3A4081" w:rsidR="00801B9E" w:rsidRPr="000A1F90" w:rsidRDefault="00801B9E" w:rsidP="00801B9E">
      <w:pPr>
        <w:suppressAutoHyphens/>
        <w:spacing w:before="60"/>
        <w:ind w:left="709"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 xml:space="preserve">e) Zleceniobiorca przerwie realizację przedmiotu Umowy i nie będzie go realizował pomimo wezwania Zleceniodawcy  i wyznaczenia dodatkowego terminu; </w:t>
      </w:r>
    </w:p>
    <w:p w14:paraId="42FE35E6" w14:textId="438E63BA" w:rsidR="00801B9E" w:rsidRPr="000A1F90" w:rsidRDefault="00801B9E" w:rsidP="00801B9E">
      <w:pPr>
        <w:suppressAutoHyphens/>
        <w:spacing w:before="60"/>
        <w:ind w:left="709" w:right="-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f) Zleceniobiorca nie wykonuje lub wykonuje nienależycie postanowienia umowy. W tym zakresie Zleceniodawca wezwie Zleceniobiorcę do zmiany sposobu wykonania oraz wyznaczy mu ku temu termin. Po bezskutecznym upływie tego terminu może od umowy odstąpić.</w:t>
      </w:r>
    </w:p>
    <w:p w14:paraId="2D669ADD" w14:textId="3DDEBD37" w:rsidR="00801B9E" w:rsidRPr="000A1F90" w:rsidRDefault="00801B9E" w:rsidP="00801B9E">
      <w:pPr>
        <w:suppressAutoHyphens/>
        <w:spacing w:before="60"/>
        <w:ind w:left="426" w:right="-284" w:hanging="284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>2. W przypadkach, o których mowa w ust. 1 Zleceniobiorca może żądać wyłącznie wynagrodzenia należnego z tytułu wykonania części umowy.</w:t>
      </w:r>
    </w:p>
    <w:p w14:paraId="10EF2282" w14:textId="1B8A6E33" w:rsidR="00801B9E" w:rsidRPr="000A1F90" w:rsidRDefault="00801B9E" w:rsidP="000A1F90">
      <w:pPr>
        <w:suppressAutoHyphens/>
        <w:spacing w:before="60"/>
        <w:ind w:left="284" w:right="-284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hAnsi="Times New Roman" w:cs="Times New Roman"/>
          <w:sz w:val="18"/>
          <w:szCs w:val="18"/>
          <w:lang w:eastAsia="ar-SA"/>
        </w:rPr>
        <w:t xml:space="preserve">3. Odstąpienie od Umowy w wypadku określonym w ust. 1 niniejszego paragrafu powinno nastąpić w formie pisemnej </w:t>
      </w:r>
      <w:r w:rsidR="00FC6EAC" w:rsidRPr="000A1F90">
        <w:rPr>
          <w:rFonts w:ascii="Times New Roman" w:hAnsi="Times New Roman" w:cs="Times New Roman"/>
          <w:sz w:val="18"/>
          <w:szCs w:val="18"/>
          <w:lang w:eastAsia="ar-SA"/>
        </w:rPr>
        <w:t xml:space="preserve">pod rygorem nieważności </w:t>
      </w:r>
      <w:r w:rsidRPr="000A1F90">
        <w:rPr>
          <w:rFonts w:ascii="Times New Roman" w:hAnsi="Times New Roman" w:cs="Times New Roman"/>
          <w:sz w:val="18"/>
          <w:szCs w:val="18"/>
          <w:lang w:eastAsia="ar-SA"/>
        </w:rPr>
        <w:t xml:space="preserve">w terminie 30 dni od powzięcia wiadomości o okoliczności stanowiących podstawę do odstąpienia od umowy. </w:t>
      </w:r>
    </w:p>
    <w:p w14:paraId="5F6884BC" w14:textId="78B678E3" w:rsidR="00801B9E" w:rsidRPr="000A1F90" w:rsidRDefault="00FC6EAC" w:rsidP="00D66540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§ 1</w:t>
      </w:r>
      <w:r w:rsidR="000A1F9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</w:p>
    <w:p w14:paraId="2F773EF3" w14:textId="77777777" w:rsidR="00C752B5" w:rsidRDefault="00490FFE" w:rsidP="000A1F90">
      <w:pPr>
        <w:pStyle w:val="Akapitzlist"/>
        <w:numPr>
          <w:ilvl w:val="6"/>
          <w:numId w:val="2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752B5">
        <w:rPr>
          <w:rFonts w:ascii="Times New Roman" w:eastAsia="Times New Roman" w:hAnsi="Times New Roman" w:cs="Times New Roman"/>
          <w:sz w:val="18"/>
          <w:szCs w:val="18"/>
          <w:lang w:eastAsia="pl-PL"/>
        </w:rPr>
        <w:t>Jakiekolwiek zmiany w umowie mogą być dokonane t</w:t>
      </w:r>
      <w:r w:rsidR="005A632A" w:rsidRPr="00C752B5">
        <w:rPr>
          <w:rFonts w:ascii="Times New Roman" w:eastAsia="Times New Roman" w:hAnsi="Times New Roman" w:cs="Times New Roman"/>
          <w:sz w:val="18"/>
          <w:szCs w:val="18"/>
          <w:lang w:eastAsia="pl-PL"/>
        </w:rPr>
        <w:t>ylko za pisemną</w:t>
      </w:r>
      <w:r w:rsidR="001E7B8A" w:rsidRPr="00C752B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zgodą obu stron i wymagają formy pisemnej pod rygorem nieważności</w:t>
      </w:r>
      <w:r w:rsidR="00762052" w:rsidRPr="00C752B5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7AF25A15" w14:textId="77777777" w:rsidR="00C752B5" w:rsidRDefault="00490FFE" w:rsidP="000A1F90">
      <w:pPr>
        <w:pStyle w:val="Akapitzlist"/>
        <w:numPr>
          <w:ilvl w:val="6"/>
          <w:numId w:val="2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752B5">
        <w:rPr>
          <w:rFonts w:ascii="Times New Roman" w:eastAsia="Times New Roman" w:hAnsi="Times New Roman" w:cs="Times New Roman"/>
          <w:sz w:val="18"/>
          <w:szCs w:val="18"/>
          <w:lang w:eastAsia="pl-PL"/>
        </w:rPr>
        <w:t>W sprawach nie</w:t>
      </w:r>
      <w:r w:rsidRPr="00C752B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uregulowanych</w:t>
      </w:r>
      <w:r w:rsidRPr="00C752B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niniejsz</w:t>
      </w:r>
      <w:r w:rsidRPr="00C752B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ą</w:t>
      </w:r>
      <w:r w:rsidRPr="00C752B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umow</w:t>
      </w:r>
      <w:r w:rsidRPr="00C752B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ą</w:t>
      </w:r>
      <w:r w:rsidRPr="00C752B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mają zastosowanie przepisy </w:t>
      </w:r>
      <w:r w:rsidR="00801B9E" w:rsidRPr="00C752B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Prawo zamówień publicznych, </w:t>
      </w:r>
      <w:r w:rsidR="000A1F90" w:rsidRPr="00C752B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 także </w:t>
      </w:r>
      <w:r w:rsidRPr="00C752B5">
        <w:rPr>
          <w:rFonts w:ascii="Times New Roman" w:eastAsia="Times New Roman" w:hAnsi="Times New Roman" w:cs="Times New Roman"/>
          <w:sz w:val="18"/>
          <w:szCs w:val="18"/>
          <w:lang w:eastAsia="pl-PL"/>
        </w:rPr>
        <w:t>Kodeksu cywilne</w:t>
      </w:r>
      <w:r w:rsidR="000A1F90" w:rsidRPr="00C752B5">
        <w:rPr>
          <w:rFonts w:ascii="Times New Roman" w:eastAsia="Times New Roman" w:hAnsi="Times New Roman" w:cs="Times New Roman"/>
          <w:sz w:val="18"/>
          <w:szCs w:val="18"/>
          <w:lang w:eastAsia="pl-PL"/>
        </w:rPr>
        <w:t>go.</w:t>
      </w:r>
    </w:p>
    <w:p w14:paraId="4F5D5D50" w14:textId="27622356" w:rsidR="00942392" w:rsidRPr="00C752B5" w:rsidRDefault="00CB206C" w:rsidP="000A1F90">
      <w:pPr>
        <w:pStyle w:val="Akapitzlist"/>
        <w:numPr>
          <w:ilvl w:val="6"/>
          <w:numId w:val="2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752B5">
        <w:rPr>
          <w:rFonts w:ascii="Times New Roman" w:eastAsia="Times New Roman" w:hAnsi="Times New Roman" w:cs="Times New Roman"/>
          <w:sz w:val="18"/>
          <w:szCs w:val="18"/>
          <w:lang w:eastAsia="pl-PL"/>
        </w:rPr>
        <w:t>Spory mogące wyniknąć z niniejszej umowy rozstrzygać będą</w:t>
      </w:r>
      <w:r w:rsidR="001E7B8A" w:rsidRPr="00C752B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sądy właściwe </w:t>
      </w:r>
      <w:bookmarkStart w:id="3" w:name="_Hlk186712274"/>
      <w:r w:rsidR="001E7B8A" w:rsidRPr="00C752B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dla siedziby Zleceniodawcy. </w:t>
      </w:r>
    </w:p>
    <w:bookmarkEnd w:id="3"/>
    <w:p w14:paraId="4AE7236B" w14:textId="153EEFFE" w:rsidR="00490FFE" w:rsidRPr="000A1F90" w:rsidRDefault="00D66540" w:rsidP="00490FF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§ 1</w:t>
      </w:r>
      <w:r w:rsidR="000A1F90" w:rsidRPr="000A1F90"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</w:p>
    <w:p w14:paraId="2046AC5F" w14:textId="77777777" w:rsidR="009B7FD5" w:rsidRPr="000A1F90" w:rsidRDefault="00490FFE" w:rsidP="00E24C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0A1F90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Umowa niniejsza została sporządzona w trzech jednobrzmiących egzemplarzach, z których jeden otrzymuje Zlec</w:t>
      </w:r>
      <w:r w:rsidR="00D42C8E" w:rsidRPr="000A1F90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eniobiorca, a dwa Zleceniodawca</w:t>
      </w:r>
      <w:r w:rsidR="00973A36" w:rsidRPr="000A1F90">
        <w:rPr>
          <w:rFonts w:ascii="Times New Roman" w:eastAsia="Times New Roman" w:hAnsi="Times New Roman" w:cs="Times New Roman"/>
          <w:sz w:val="18"/>
          <w:szCs w:val="18"/>
          <w:lang w:eastAsia="x-none"/>
        </w:rPr>
        <w:t>.</w:t>
      </w:r>
    </w:p>
    <w:p w14:paraId="14E4B5A9" w14:textId="77777777" w:rsidR="006626E0" w:rsidRPr="000A1F90" w:rsidRDefault="006626E0" w:rsidP="00490FF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524F6C96" w14:textId="7386C948" w:rsidR="00490FFE" w:rsidRPr="00490FFE" w:rsidRDefault="00490FFE" w:rsidP="00490FF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490FFE">
        <w:rPr>
          <w:rFonts w:ascii="Times New Roman" w:eastAsia="Times New Roman" w:hAnsi="Times New Roman" w:cs="Times New Roman"/>
          <w:lang w:eastAsia="pl-PL"/>
        </w:rPr>
        <w:t>ZLECENIOBIORCA</w:t>
      </w:r>
      <w:r w:rsidRPr="00490FFE">
        <w:rPr>
          <w:rFonts w:ascii="Times New Roman" w:eastAsia="Times New Roman" w:hAnsi="Times New Roman" w:cs="Times New Roman"/>
          <w:lang w:eastAsia="pl-PL"/>
        </w:rPr>
        <w:tab/>
      </w:r>
      <w:r w:rsidRPr="00490FFE">
        <w:rPr>
          <w:rFonts w:ascii="Times New Roman" w:eastAsia="Times New Roman" w:hAnsi="Times New Roman" w:cs="Times New Roman"/>
          <w:lang w:eastAsia="pl-PL"/>
        </w:rPr>
        <w:tab/>
      </w:r>
      <w:r w:rsidRPr="00490FFE">
        <w:rPr>
          <w:rFonts w:ascii="Times New Roman" w:eastAsia="Times New Roman" w:hAnsi="Times New Roman" w:cs="Times New Roman"/>
          <w:lang w:eastAsia="pl-PL"/>
        </w:rPr>
        <w:tab/>
      </w:r>
      <w:r w:rsidRPr="00490FFE">
        <w:rPr>
          <w:rFonts w:ascii="Times New Roman" w:eastAsia="Times New Roman" w:hAnsi="Times New Roman" w:cs="Times New Roman"/>
          <w:lang w:eastAsia="pl-PL"/>
        </w:rPr>
        <w:tab/>
      </w:r>
      <w:r w:rsidRPr="00490FFE">
        <w:rPr>
          <w:rFonts w:ascii="Times New Roman" w:eastAsia="Times New Roman" w:hAnsi="Times New Roman" w:cs="Times New Roman"/>
          <w:lang w:eastAsia="pl-PL"/>
        </w:rPr>
        <w:tab/>
      </w:r>
      <w:r w:rsidRPr="00490FFE">
        <w:rPr>
          <w:rFonts w:ascii="Times New Roman" w:eastAsia="Times New Roman" w:hAnsi="Times New Roman" w:cs="Times New Roman"/>
          <w:lang w:eastAsia="pl-PL"/>
        </w:rPr>
        <w:tab/>
      </w:r>
      <w:r w:rsidRPr="00490FFE">
        <w:rPr>
          <w:rFonts w:ascii="Times New Roman" w:eastAsia="Times New Roman" w:hAnsi="Times New Roman" w:cs="Times New Roman"/>
          <w:lang w:eastAsia="pl-PL"/>
        </w:rPr>
        <w:tab/>
      </w:r>
      <w:r w:rsidR="009B7FD5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490FFE">
        <w:rPr>
          <w:rFonts w:ascii="Times New Roman" w:eastAsia="Times New Roman" w:hAnsi="Times New Roman" w:cs="Times New Roman"/>
          <w:lang w:eastAsia="pl-PL"/>
        </w:rPr>
        <w:t>ZLECENIODAWCA</w:t>
      </w:r>
    </w:p>
    <w:p w14:paraId="4C05998C" w14:textId="77777777" w:rsidR="00490FFE" w:rsidRPr="00490FFE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DE06EA6" w14:textId="77777777" w:rsidR="00490FFE" w:rsidRPr="00490FFE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6018129" w14:textId="77777777" w:rsidR="00490FFE" w:rsidRPr="00490FFE" w:rsidRDefault="00490FFE" w:rsidP="00490FFE">
      <w:pPr>
        <w:suppressAutoHyphens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eastAsia="ar-SA"/>
        </w:rPr>
        <w:t>........................................................</w:t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....................................................</w:t>
      </w:r>
    </w:p>
    <w:p w14:paraId="32C4FE34" w14:textId="77777777" w:rsidR="00490FFE" w:rsidRPr="00490FFE" w:rsidRDefault="00490FFE" w:rsidP="00490FFE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(</w:t>
      </w:r>
      <w:r w:rsidRPr="00490FFE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ar-SA"/>
        </w:rPr>
        <w:t xml:space="preserve">czytelny </w:t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podpis )</w:t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  <w:t>(podpis z imienną pieczątką</w:t>
      </w:r>
      <w:r w:rsidR="00435056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)</w:t>
      </w:r>
    </w:p>
    <w:p w14:paraId="4A58D18E" w14:textId="77777777" w:rsidR="00490FFE" w:rsidRPr="00490FFE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163F98E" w14:textId="77777777" w:rsidR="000A1F90" w:rsidRPr="000A1F90" w:rsidRDefault="000A1F90" w:rsidP="00516A52">
      <w:pPr>
        <w:spacing w:after="120"/>
        <w:ind w:left="-567" w:firstLine="567"/>
        <w:rPr>
          <w:rFonts w:ascii="Times New Roman" w:hAnsi="Times New Roman" w:cs="Times New Roman"/>
          <w:sz w:val="18"/>
          <w:szCs w:val="18"/>
          <w:lang w:val="x-none" w:eastAsia="x-none"/>
        </w:rPr>
      </w:pPr>
    </w:p>
    <w:p w14:paraId="4E480927" w14:textId="636128B8" w:rsidR="00516A52" w:rsidRPr="000A1F90" w:rsidRDefault="00516A52" w:rsidP="00516A52">
      <w:pPr>
        <w:spacing w:after="120"/>
        <w:ind w:left="-567" w:firstLine="567"/>
        <w:rPr>
          <w:rFonts w:ascii="Times New Roman" w:hAnsi="Times New Roman" w:cs="Times New Roman"/>
          <w:sz w:val="18"/>
          <w:szCs w:val="18"/>
          <w:lang w:eastAsia="x-none"/>
        </w:rPr>
      </w:pPr>
      <w:r w:rsidRPr="000A1F90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Umowę zawarto (właściwe </w:t>
      </w:r>
      <w:r w:rsidR="005873D8" w:rsidRPr="000A1F90">
        <w:rPr>
          <w:rFonts w:ascii="Times New Roman" w:hAnsi="Times New Roman" w:cs="Times New Roman"/>
          <w:sz w:val="18"/>
          <w:szCs w:val="18"/>
          <w:lang w:eastAsia="x-none"/>
        </w:rPr>
        <w:t>zaznaczyć</w:t>
      </w:r>
      <w:r w:rsidR="004C2D6B" w:rsidRPr="000A1F90">
        <w:rPr>
          <w:rFonts w:ascii="Times New Roman" w:hAnsi="Times New Roman" w:cs="Times New Roman"/>
          <w:sz w:val="18"/>
          <w:szCs w:val="18"/>
          <w:lang w:eastAsia="x-none"/>
        </w:rPr>
        <w:t xml:space="preserve"> i </w:t>
      </w:r>
      <w:r w:rsidRPr="000A1F90">
        <w:rPr>
          <w:rFonts w:ascii="Times New Roman" w:hAnsi="Times New Roman" w:cs="Times New Roman"/>
          <w:sz w:val="18"/>
          <w:szCs w:val="18"/>
          <w:lang w:eastAsia="x-none"/>
        </w:rPr>
        <w:t xml:space="preserve"> </w:t>
      </w:r>
      <w:r w:rsidRPr="000A1F90">
        <w:rPr>
          <w:rFonts w:ascii="Times New Roman" w:hAnsi="Times New Roman" w:cs="Times New Roman"/>
          <w:sz w:val="18"/>
          <w:szCs w:val="18"/>
          <w:lang w:val="x-none" w:eastAsia="x-none"/>
        </w:rPr>
        <w:t>uzupełnić):</w:t>
      </w:r>
    </w:p>
    <w:p w14:paraId="3C94094A" w14:textId="54A04704" w:rsidR="00516A52" w:rsidRPr="000A1F90" w:rsidRDefault="004C2D6B" w:rsidP="00B848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  <w:r w:rsidRPr="000A1F90">
        <w:rPr>
          <w:rFonts w:ascii="Times New Roman" w:hAnsi="Times New Roman" w:cs="Times New Roman"/>
          <w:sz w:val="18"/>
          <w:szCs w:val="18"/>
          <w:lang w:val="x-none" w:eastAsia="x-none"/>
        </w:rPr>
        <w:sym w:font="Wingdings" w:char="F06F"/>
      </w:r>
      <w:r w:rsidR="00516A52" w:rsidRPr="000A1F90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 zgodnie z ustawą z dnia </w:t>
      </w:r>
      <w:r w:rsidR="00516A52" w:rsidRPr="000A1F90">
        <w:rPr>
          <w:rFonts w:ascii="Times New Roman" w:hAnsi="Times New Roman" w:cs="Times New Roman"/>
          <w:sz w:val="18"/>
          <w:szCs w:val="18"/>
          <w:lang w:eastAsia="x-none"/>
        </w:rPr>
        <w:t>11 września</w:t>
      </w:r>
      <w:r w:rsidR="00516A52" w:rsidRPr="000A1F90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 20</w:t>
      </w:r>
      <w:r w:rsidR="00516A52" w:rsidRPr="000A1F90">
        <w:rPr>
          <w:rFonts w:ascii="Times New Roman" w:hAnsi="Times New Roman" w:cs="Times New Roman"/>
          <w:sz w:val="18"/>
          <w:szCs w:val="18"/>
          <w:lang w:eastAsia="x-none"/>
        </w:rPr>
        <w:t>19</w:t>
      </w:r>
      <w:r w:rsidR="00516A52" w:rsidRPr="000A1F90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 r</w:t>
      </w:r>
      <w:r w:rsidR="00516A52" w:rsidRPr="000A1F90">
        <w:rPr>
          <w:rFonts w:ascii="Times New Roman" w:hAnsi="Times New Roman" w:cs="Times New Roman"/>
          <w:color w:val="0000FF"/>
          <w:sz w:val="18"/>
          <w:szCs w:val="18"/>
          <w:lang w:val="x-none" w:eastAsia="x-none"/>
        </w:rPr>
        <w:t xml:space="preserve"> </w:t>
      </w:r>
      <w:r w:rsidR="00516A52" w:rsidRPr="000A1F90">
        <w:rPr>
          <w:rFonts w:ascii="Times New Roman" w:hAnsi="Times New Roman" w:cs="Times New Roman"/>
          <w:sz w:val="18"/>
          <w:szCs w:val="18"/>
          <w:lang w:val="x-none" w:eastAsia="x-none"/>
        </w:rPr>
        <w:t>Prawo zamówień publicznych z p</w:t>
      </w:r>
      <w:r w:rsidR="00516A52" w:rsidRPr="000A1F90">
        <w:rPr>
          <w:rFonts w:ascii="Times New Roman" w:hAnsi="Times New Roman" w:cs="Times New Roman"/>
          <w:color w:val="000000"/>
          <w:sz w:val="18"/>
          <w:szCs w:val="18"/>
          <w:lang w:val="x-none" w:eastAsia="x-none"/>
        </w:rPr>
        <w:t>óźn.</w:t>
      </w:r>
      <w:r w:rsidR="00516A52" w:rsidRPr="000A1F90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 zm.</w:t>
      </w:r>
    </w:p>
    <w:p w14:paraId="163539D9" w14:textId="77777777" w:rsidR="00516A52" w:rsidRPr="000A1F90" w:rsidRDefault="00516A52" w:rsidP="00B84877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  <w:r w:rsidRPr="000A1F90">
        <w:rPr>
          <w:rFonts w:ascii="Times New Roman" w:hAnsi="Times New Roman" w:cs="Times New Roman"/>
          <w:sz w:val="18"/>
          <w:szCs w:val="18"/>
          <w:lang w:eastAsia="x-none"/>
        </w:rPr>
        <w:t xml:space="preserve">- </w:t>
      </w:r>
      <w:r w:rsidRPr="000A1F90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 </w:t>
      </w:r>
      <w:r w:rsidRPr="000A1F90">
        <w:rPr>
          <w:rFonts w:ascii="Times New Roman" w:hAnsi="Times New Roman" w:cs="Times New Roman"/>
          <w:sz w:val="18"/>
          <w:szCs w:val="18"/>
          <w:lang w:eastAsia="x-none"/>
        </w:rPr>
        <w:t xml:space="preserve">w trybie </w:t>
      </w:r>
      <w:r w:rsidRPr="000A1F90">
        <w:rPr>
          <w:rFonts w:ascii="Times New Roman" w:hAnsi="Times New Roman" w:cs="Times New Roman"/>
          <w:sz w:val="18"/>
          <w:szCs w:val="18"/>
          <w:lang w:val="x-none" w:eastAsia="x-none"/>
        </w:rPr>
        <w:t>art.</w:t>
      </w:r>
      <w:r w:rsidRPr="000A1F90">
        <w:rPr>
          <w:rFonts w:ascii="Times New Roman" w:hAnsi="Times New Roman" w:cs="Times New Roman"/>
          <w:sz w:val="18"/>
          <w:szCs w:val="18"/>
          <w:lang w:eastAsia="x-none"/>
        </w:rPr>
        <w:t xml:space="preserve"> ……………………….</w:t>
      </w:r>
    </w:p>
    <w:p w14:paraId="12F8E4C5" w14:textId="23D14719" w:rsidR="00516A52" w:rsidRPr="000A1F90" w:rsidRDefault="004C2D6B" w:rsidP="00B84877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  <w:r w:rsidRPr="000A1F90">
        <w:rPr>
          <w:rFonts w:ascii="Times New Roman" w:hAnsi="Times New Roman" w:cs="Times New Roman"/>
          <w:sz w:val="18"/>
          <w:szCs w:val="18"/>
          <w:lang w:val="x-none" w:eastAsia="x-none"/>
        </w:rPr>
        <w:sym w:font="Wingdings" w:char="F06F"/>
      </w:r>
      <w:r w:rsidR="00516A52" w:rsidRPr="000A1F90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 bez stosowania przepisów ustawy z dnia </w:t>
      </w:r>
      <w:r w:rsidR="00516A52" w:rsidRPr="000A1F90">
        <w:rPr>
          <w:rFonts w:ascii="Times New Roman" w:hAnsi="Times New Roman" w:cs="Times New Roman"/>
          <w:sz w:val="18"/>
          <w:szCs w:val="18"/>
          <w:lang w:eastAsia="x-none"/>
        </w:rPr>
        <w:t xml:space="preserve">11 września </w:t>
      </w:r>
      <w:r w:rsidR="00516A52" w:rsidRPr="000A1F90">
        <w:rPr>
          <w:rFonts w:ascii="Times New Roman" w:hAnsi="Times New Roman" w:cs="Times New Roman"/>
          <w:sz w:val="18"/>
          <w:szCs w:val="18"/>
          <w:lang w:val="x-none" w:eastAsia="x-none"/>
        </w:rPr>
        <w:t>20</w:t>
      </w:r>
      <w:r w:rsidR="00516A52" w:rsidRPr="000A1F90">
        <w:rPr>
          <w:rFonts w:ascii="Times New Roman" w:hAnsi="Times New Roman" w:cs="Times New Roman"/>
          <w:sz w:val="18"/>
          <w:szCs w:val="18"/>
          <w:lang w:eastAsia="x-none"/>
        </w:rPr>
        <w:t>19</w:t>
      </w:r>
      <w:r w:rsidR="00516A52" w:rsidRPr="000A1F90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 r</w:t>
      </w:r>
      <w:r w:rsidR="00516A52" w:rsidRPr="000A1F90">
        <w:rPr>
          <w:rFonts w:ascii="Times New Roman" w:hAnsi="Times New Roman" w:cs="Times New Roman"/>
          <w:color w:val="0000FF"/>
          <w:sz w:val="18"/>
          <w:szCs w:val="18"/>
          <w:lang w:eastAsia="x-none"/>
        </w:rPr>
        <w:t xml:space="preserve"> </w:t>
      </w:r>
      <w:r w:rsidR="00516A52" w:rsidRPr="000A1F90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Prawo zamówień publicznych </w:t>
      </w:r>
      <w:r w:rsidR="00516A52" w:rsidRPr="000A1F90">
        <w:rPr>
          <w:rFonts w:ascii="Times New Roman" w:hAnsi="Times New Roman" w:cs="Times New Roman"/>
          <w:color w:val="000000"/>
          <w:sz w:val="18"/>
          <w:szCs w:val="18"/>
          <w:lang w:val="x-none" w:eastAsia="x-none"/>
        </w:rPr>
        <w:t>z późn.</w:t>
      </w:r>
      <w:r w:rsidR="00516A52" w:rsidRPr="000A1F90">
        <w:rPr>
          <w:rFonts w:ascii="Times New Roman" w:hAnsi="Times New Roman" w:cs="Times New Roman"/>
          <w:color w:val="0000FF"/>
          <w:sz w:val="18"/>
          <w:szCs w:val="18"/>
          <w:lang w:val="x-none" w:eastAsia="x-none"/>
        </w:rPr>
        <w:t xml:space="preserve"> </w:t>
      </w:r>
      <w:r w:rsidR="00516A52" w:rsidRPr="000A1F90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zm. </w:t>
      </w:r>
    </w:p>
    <w:p w14:paraId="716D101D" w14:textId="0658C9DC" w:rsidR="00516A52" w:rsidRPr="000A1F90" w:rsidRDefault="00516A52" w:rsidP="00B84877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  <w:r w:rsidRPr="000A1F90">
        <w:rPr>
          <w:rFonts w:ascii="Times New Roman" w:hAnsi="Times New Roman" w:cs="Times New Roman"/>
          <w:sz w:val="18"/>
          <w:szCs w:val="18"/>
          <w:lang w:eastAsia="x-none"/>
        </w:rPr>
        <w:t xml:space="preserve">- </w:t>
      </w:r>
      <w:r w:rsidR="00B84877" w:rsidRPr="000A1F90">
        <w:rPr>
          <w:rFonts w:ascii="Times New Roman" w:hAnsi="Times New Roman" w:cs="Times New Roman"/>
          <w:sz w:val="18"/>
          <w:szCs w:val="18"/>
          <w:lang w:eastAsia="x-none"/>
        </w:rPr>
        <w:t>na mocy art. ……………………….</w:t>
      </w:r>
    </w:p>
    <w:p w14:paraId="2F982DA9" w14:textId="77777777" w:rsidR="00490FFE" w:rsidRDefault="00490FFE" w:rsidP="00490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C1C6FD4" w14:textId="317D76CD" w:rsidR="00CE7401" w:rsidRDefault="00CE7401" w:rsidP="00490F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</w:p>
    <w:p w14:paraId="354357A9" w14:textId="77777777" w:rsidR="006626E0" w:rsidRDefault="006626E0" w:rsidP="00490F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69FB0423" w14:textId="1B26CBF0" w:rsidR="00490FFE" w:rsidRPr="00490FFE" w:rsidRDefault="00CE7401" w:rsidP="00490FF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………………………………………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="00490FFE">
        <w:rPr>
          <w:rFonts w:ascii="Arial" w:eastAsia="Times New Roman" w:hAnsi="Arial" w:cs="Arial"/>
          <w:lang w:eastAsia="pl-PL"/>
        </w:rPr>
        <w:tab/>
        <w:t xml:space="preserve">        </w:t>
      </w:r>
      <w:r>
        <w:rPr>
          <w:rFonts w:ascii="Arial" w:eastAsia="Times New Roman" w:hAnsi="Arial" w:cs="Arial"/>
          <w:lang w:eastAsia="pl-PL"/>
        </w:rPr>
        <w:t xml:space="preserve">       </w:t>
      </w:r>
      <w:r w:rsidR="00490FFE" w:rsidRPr="00490FFE">
        <w:rPr>
          <w:rFonts w:ascii="Arial" w:eastAsia="Times New Roman" w:hAnsi="Arial" w:cs="Arial"/>
          <w:lang w:eastAsia="pl-PL"/>
        </w:rPr>
        <w:t>........................................................</w:t>
      </w:r>
    </w:p>
    <w:p w14:paraId="5DDA90C0" w14:textId="77777777" w:rsidR="00490FFE" w:rsidRPr="00490FFE" w:rsidRDefault="00490FFE" w:rsidP="00490FF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Źródło finansowania </w:t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A6516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data i podpis (pieczątka) osoby </w:t>
      </w:r>
    </w:p>
    <w:p w14:paraId="24EFEE04" w14:textId="77777777" w:rsidR="004718E7" w:rsidRDefault="00490FFE" w:rsidP="001E7B8A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(Rodzaj działalności-pozycja analityczna)</w:t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A6516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upoważnionej w jednostce Zleceniodawcy</w:t>
      </w:r>
    </w:p>
    <w:p w14:paraId="22FC75BB" w14:textId="77777777" w:rsidR="009B7FD5" w:rsidRDefault="009B7FD5" w:rsidP="00E24C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A3D4D4A" w14:textId="77777777" w:rsidR="009B7FD5" w:rsidRDefault="009B7FD5" w:rsidP="00E24C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CCAFF3A" w14:textId="6046D5F3" w:rsidR="009B7FD5" w:rsidRPr="004C2D6B" w:rsidRDefault="004C2D6B" w:rsidP="004C2D6B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* </w:t>
      </w:r>
      <w:r w:rsidR="009B7FD5" w:rsidRPr="004C2D6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Niewłaściwe skreślić</w:t>
      </w:r>
    </w:p>
    <w:sectPr w:rsidR="009B7FD5" w:rsidRPr="004C2D6B" w:rsidSect="00973A36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ECE"/>
    <w:multiLevelType w:val="hybridMultilevel"/>
    <w:tmpl w:val="58B45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91FE6"/>
    <w:multiLevelType w:val="hybridMultilevel"/>
    <w:tmpl w:val="5BE498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E6150"/>
    <w:multiLevelType w:val="multilevel"/>
    <w:tmpl w:val="3192F308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5053915"/>
    <w:multiLevelType w:val="hybridMultilevel"/>
    <w:tmpl w:val="A5F41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7033F"/>
    <w:multiLevelType w:val="multilevel"/>
    <w:tmpl w:val="3192F308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03C5508"/>
    <w:multiLevelType w:val="hybridMultilevel"/>
    <w:tmpl w:val="CD245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1396E"/>
    <w:multiLevelType w:val="hybridMultilevel"/>
    <w:tmpl w:val="E658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D634E"/>
    <w:multiLevelType w:val="hybridMultilevel"/>
    <w:tmpl w:val="FD684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E4D0C"/>
    <w:multiLevelType w:val="hybridMultilevel"/>
    <w:tmpl w:val="27567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261A6"/>
    <w:multiLevelType w:val="hybridMultilevel"/>
    <w:tmpl w:val="4D0C45D0"/>
    <w:lvl w:ilvl="0" w:tplc="B43028D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884C6A"/>
    <w:multiLevelType w:val="hybridMultilevel"/>
    <w:tmpl w:val="FF4E1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298BE86">
      <w:start w:val="1"/>
      <w:numFmt w:val="lowerLetter"/>
      <w:lvlText w:val="%2)"/>
      <w:lvlJc w:val="left"/>
      <w:pPr>
        <w:ind w:left="2629" w:hanging="360"/>
      </w:pPr>
      <w:rPr>
        <w:rFonts w:asciiTheme="minorHAnsi" w:eastAsia="Aptos" w:hAnsiTheme="minorHAnsi" w:cstheme="minorHAnsi" w:hint="default"/>
      </w:rPr>
    </w:lvl>
    <w:lvl w:ilvl="2" w:tplc="ABCC3032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FC28360C">
      <w:start w:val="1"/>
      <w:numFmt w:val="decimal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4A32"/>
    <w:multiLevelType w:val="multilevel"/>
    <w:tmpl w:val="053293DE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946"/>
        </w:tabs>
        <w:ind w:left="2946" w:hanging="360"/>
      </w:pPr>
      <w:rPr>
        <w:rFonts w:asciiTheme="minorHAnsi" w:eastAsia="Times New Roman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12" w15:restartNumberingAfterBreak="0">
    <w:nsid w:val="3BBA0748"/>
    <w:multiLevelType w:val="hybridMultilevel"/>
    <w:tmpl w:val="A20AEF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0569DC"/>
    <w:multiLevelType w:val="hybridMultilevel"/>
    <w:tmpl w:val="162AA3B8"/>
    <w:lvl w:ilvl="0" w:tplc="F696606A">
      <w:start w:val="5"/>
      <w:numFmt w:val="decimal"/>
      <w:lvlText w:val="%1."/>
      <w:lvlJc w:val="left"/>
      <w:pPr>
        <w:ind w:left="29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66" w:hanging="360"/>
      </w:pPr>
    </w:lvl>
    <w:lvl w:ilvl="2" w:tplc="0415001B" w:tentative="1">
      <w:start w:val="1"/>
      <w:numFmt w:val="lowerRoman"/>
      <w:lvlText w:val="%3."/>
      <w:lvlJc w:val="right"/>
      <w:pPr>
        <w:ind w:left="4386" w:hanging="180"/>
      </w:pPr>
    </w:lvl>
    <w:lvl w:ilvl="3" w:tplc="0415000F" w:tentative="1">
      <w:start w:val="1"/>
      <w:numFmt w:val="decimal"/>
      <w:lvlText w:val="%4."/>
      <w:lvlJc w:val="left"/>
      <w:pPr>
        <w:ind w:left="5106" w:hanging="360"/>
      </w:pPr>
    </w:lvl>
    <w:lvl w:ilvl="4" w:tplc="04150019" w:tentative="1">
      <w:start w:val="1"/>
      <w:numFmt w:val="lowerLetter"/>
      <w:lvlText w:val="%5."/>
      <w:lvlJc w:val="left"/>
      <w:pPr>
        <w:ind w:left="5826" w:hanging="360"/>
      </w:pPr>
    </w:lvl>
    <w:lvl w:ilvl="5" w:tplc="0415001B" w:tentative="1">
      <w:start w:val="1"/>
      <w:numFmt w:val="lowerRoman"/>
      <w:lvlText w:val="%6."/>
      <w:lvlJc w:val="right"/>
      <w:pPr>
        <w:ind w:left="6546" w:hanging="180"/>
      </w:pPr>
    </w:lvl>
    <w:lvl w:ilvl="6" w:tplc="0415000F" w:tentative="1">
      <w:start w:val="1"/>
      <w:numFmt w:val="decimal"/>
      <w:lvlText w:val="%7."/>
      <w:lvlJc w:val="left"/>
      <w:pPr>
        <w:ind w:left="7266" w:hanging="360"/>
      </w:pPr>
    </w:lvl>
    <w:lvl w:ilvl="7" w:tplc="04150019" w:tentative="1">
      <w:start w:val="1"/>
      <w:numFmt w:val="lowerLetter"/>
      <w:lvlText w:val="%8."/>
      <w:lvlJc w:val="left"/>
      <w:pPr>
        <w:ind w:left="7986" w:hanging="360"/>
      </w:pPr>
    </w:lvl>
    <w:lvl w:ilvl="8" w:tplc="041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14" w15:restartNumberingAfterBreak="0">
    <w:nsid w:val="5A5E0981"/>
    <w:multiLevelType w:val="multilevel"/>
    <w:tmpl w:val="4BD6AECE"/>
    <w:lvl w:ilvl="0">
      <w:start w:val="2"/>
      <w:numFmt w:val="decimal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5" w15:restartNumberingAfterBreak="0">
    <w:nsid w:val="5C766147"/>
    <w:multiLevelType w:val="multilevel"/>
    <w:tmpl w:val="3192F308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5DA00D2E"/>
    <w:multiLevelType w:val="hybridMultilevel"/>
    <w:tmpl w:val="5E7AEA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8231BB"/>
    <w:multiLevelType w:val="hybridMultilevel"/>
    <w:tmpl w:val="2A1CD114"/>
    <w:lvl w:ilvl="0" w:tplc="8D3A8D1E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7531DCF"/>
    <w:multiLevelType w:val="hybridMultilevel"/>
    <w:tmpl w:val="AEA0C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13AD4"/>
    <w:multiLevelType w:val="hybridMultilevel"/>
    <w:tmpl w:val="4470F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A29AA"/>
    <w:multiLevelType w:val="hybridMultilevel"/>
    <w:tmpl w:val="5784C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63229"/>
    <w:multiLevelType w:val="multilevel"/>
    <w:tmpl w:val="DB701334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num w:numId="1" w16cid:durableId="1759405820">
    <w:abstractNumId w:val="16"/>
  </w:num>
  <w:num w:numId="2" w16cid:durableId="287199043">
    <w:abstractNumId w:val="12"/>
  </w:num>
  <w:num w:numId="3" w16cid:durableId="1379207332">
    <w:abstractNumId w:val="3"/>
  </w:num>
  <w:num w:numId="4" w16cid:durableId="657617547">
    <w:abstractNumId w:val="7"/>
  </w:num>
  <w:num w:numId="5" w16cid:durableId="1116484521">
    <w:abstractNumId w:val="9"/>
  </w:num>
  <w:num w:numId="6" w16cid:durableId="1550605131">
    <w:abstractNumId w:val="19"/>
  </w:num>
  <w:num w:numId="7" w16cid:durableId="2086684084">
    <w:abstractNumId w:val="20"/>
  </w:num>
  <w:num w:numId="8" w16cid:durableId="2141148126">
    <w:abstractNumId w:val="8"/>
  </w:num>
  <w:num w:numId="9" w16cid:durableId="2087262638">
    <w:abstractNumId w:val="0"/>
  </w:num>
  <w:num w:numId="10" w16cid:durableId="780609902">
    <w:abstractNumId w:val="17"/>
  </w:num>
  <w:num w:numId="11" w16cid:durableId="1321041899">
    <w:abstractNumId w:val="6"/>
  </w:num>
  <w:num w:numId="12" w16cid:durableId="1041830624">
    <w:abstractNumId w:val="1"/>
  </w:num>
  <w:num w:numId="13" w16cid:durableId="1041825993">
    <w:abstractNumId w:val="5"/>
  </w:num>
  <w:num w:numId="14" w16cid:durableId="38683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3633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3504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6508791">
    <w:abstractNumId w:val="21"/>
  </w:num>
  <w:num w:numId="18" w16cid:durableId="986470776">
    <w:abstractNumId w:val="14"/>
  </w:num>
  <w:num w:numId="19" w16cid:durableId="957490330">
    <w:abstractNumId w:val="18"/>
  </w:num>
  <w:num w:numId="20" w16cid:durableId="712190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6689009">
    <w:abstractNumId w:val="11"/>
  </w:num>
  <w:num w:numId="22" w16cid:durableId="1719621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B8"/>
    <w:rsid w:val="000008BA"/>
    <w:rsid w:val="000A1F90"/>
    <w:rsid w:val="00117DCA"/>
    <w:rsid w:val="00121999"/>
    <w:rsid w:val="0018582A"/>
    <w:rsid w:val="00192D0E"/>
    <w:rsid w:val="001B0577"/>
    <w:rsid w:val="001E0210"/>
    <w:rsid w:val="001E7B8A"/>
    <w:rsid w:val="002358D8"/>
    <w:rsid w:val="0027685E"/>
    <w:rsid w:val="00286620"/>
    <w:rsid w:val="002975FA"/>
    <w:rsid w:val="002F0F95"/>
    <w:rsid w:val="00300F0D"/>
    <w:rsid w:val="00323668"/>
    <w:rsid w:val="00390DF3"/>
    <w:rsid w:val="003A4AC7"/>
    <w:rsid w:val="003C02B8"/>
    <w:rsid w:val="003E19F4"/>
    <w:rsid w:val="00435056"/>
    <w:rsid w:val="004635F8"/>
    <w:rsid w:val="004718E7"/>
    <w:rsid w:val="00490FFE"/>
    <w:rsid w:val="004C2D6B"/>
    <w:rsid w:val="00516A52"/>
    <w:rsid w:val="00583F60"/>
    <w:rsid w:val="005873D8"/>
    <w:rsid w:val="005A3756"/>
    <w:rsid w:val="005A632A"/>
    <w:rsid w:val="005F0EF4"/>
    <w:rsid w:val="00637DD8"/>
    <w:rsid w:val="00646B25"/>
    <w:rsid w:val="00652C44"/>
    <w:rsid w:val="006626E0"/>
    <w:rsid w:val="00673582"/>
    <w:rsid w:val="00675E5D"/>
    <w:rsid w:val="00743861"/>
    <w:rsid w:val="00762052"/>
    <w:rsid w:val="0077161A"/>
    <w:rsid w:val="00773A68"/>
    <w:rsid w:val="00784EF2"/>
    <w:rsid w:val="007D5B35"/>
    <w:rsid w:val="007F4C8F"/>
    <w:rsid w:val="00801B9E"/>
    <w:rsid w:val="00875BA0"/>
    <w:rsid w:val="00877311"/>
    <w:rsid w:val="008D06AD"/>
    <w:rsid w:val="008E27BF"/>
    <w:rsid w:val="008E37EB"/>
    <w:rsid w:val="008E61A2"/>
    <w:rsid w:val="008E6AF7"/>
    <w:rsid w:val="00934E14"/>
    <w:rsid w:val="00942392"/>
    <w:rsid w:val="00961111"/>
    <w:rsid w:val="00973A36"/>
    <w:rsid w:val="009B7FD5"/>
    <w:rsid w:val="00A445D9"/>
    <w:rsid w:val="00A60E99"/>
    <w:rsid w:val="00A6516E"/>
    <w:rsid w:val="00A77DE4"/>
    <w:rsid w:val="00A9112B"/>
    <w:rsid w:val="00A94EB6"/>
    <w:rsid w:val="00AD02B6"/>
    <w:rsid w:val="00AD54F5"/>
    <w:rsid w:val="00AE7DC1"/>
    <w:rsid w:val="00B43AC1"/>
    <w:rsid w:val="00B84877"/>
    <w:rsid w:val="00BF39D7"/>
    <w:rsid w:val="00C752B5"/>
    <w:rsid w:val="00C95B6D"/>
    <w:rsid w:val="00CA6B09"/>
    <w:rsid w:val="00CB206C"/>
    <w:rsid w:val="00CE7401"/>
    <w:rsid w:val="00D2417B"/>
    <w:rsid w:val="00D42C8E"/>
    <w:rsid w:val="00D570F7"/>
    <w:rsid w:val="00D66540"/>
    <w:rsid w:val="00DC2FD9"/>
    <w:rsid w:val="00DC575E"/>
    <w:rsid w:val="00E24CEB"/>
    <w:rsid w:val="00E6019B"/>
    <w:rsid w:val="00E64F2D"/>
    <w:rsid w:val="00E979B2"/>
    <w:rsid w:val="00EA1126"/>
    <w:rsid w:val="00EF42C2"/>
    <w:rsid w:val="00EF5552"/>
    <w:rsid w:val="00F76A8F"/>
    <w:rsid w:val="00F82435"/>
    <w:rsid w:val="00F851AB"/>
    <w:rsid w:val="00F96B16"/>
    <w:rsid w:val="00FC3846"/>
    <w:rsid w:val="00FC6EAC"/>
    <w:rsid w:val="00FD0CEC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5ABF"/>
  <w15:docId w15:val="{9C1CD488-3706-40F9-80D9-EDB58664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68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F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516A5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16A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16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A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A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46B25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276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i@adm.p.lodz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CCABC0-B8C0-4A88-9330-136CF4562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FD3C3-744E-4CEB-A951-23A8DBE8E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5FBDD-5231-43B4-A6FA-37B0B7BA1DE6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2719</Words>
  <Characters>16314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Machnicka</dc:creator>
  <cp:lastModifiedBy>Magdalena Tomasiak W2D</cp:lastModifiedBy>
  <cp:revision>9</cp:revision>
  <cp:lastPrinted>2017-02-07T13:02:00Z</cp:lastPrinted>
  <dcterms:created xsi:type="dcterms:W3CDTF">2024-12-09T14:22:00Z</dcterms:created>
  <dcterms:modified xsi:type="dcterms:W3CDTF">2025-08-27T02:39:00Z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